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049F" w:rsidRPr="00931405" w:rsidRDefault="00732FB4" w:rsidP="00931405">
      <w:pPr>
        <w:jc w:val="center"/>
        <w:rPr>
          <w:rFonts w:ascii="Comic Sans MS" w:hAnsi="Comic Sans MS"/>
          <w:sz w:val="24"/>
          <w:szCs w:val="24"/>
          <w:u w:val="single"/>
        </w:rPr>
      </w:pPr>
      <w:bookmarkStart w:id="0" w:name="_GoBack"/>
      <w:bookmarkEnd w:id="0"/>
      <w:r w:rsidRPr="00931405">
        <w:rPr>
          <w:rFonts w:ascii="Comic Sans MS" w:hAnsi="Comic Sans MS"/>
          <w:sz w:val="24"/>
          <w:szCs w:val="24"/>
          <w:u w:val="single"/>
        </w:rPr>
        <w:t>Eco</w:t>
      </w:r>
      <w:r w:rsidR="00931405">
        <w:rPr>
          <w:rFonts w:ascii="Comic Sans MS" w:hAnsi="Comic Sans MS"/>
          <w:sz w:val="24"/>
          <w:szCs w:val="24"/>
          <w:u w:val="single"/>
        </w:rPr>
        <w:t xml:space="preserve">-Team </w:t>
      </w:r>
      <w:r w:rsidRPr="00931405">
        <w:rPr>
          <w:rFonts w:ascii="Comic Sans MS" w:hAnsi="Comic Sans MS"/>
          <w:sz w:val="24"/>
          <w:szCs w:val="24"/>
          <w:u w:val="single"/>
        </w:rPr>
        <w:t>News</w:t>
      </w:r>
    </w:p>
    <w:p w:rsidR="00732FB4" w:rsidRPr="00931405" w:rsidRDefault="00732FB4">
      <w:pPr>
        <w:rPr>
          <w:rFonts w:ascii="Comic Sans MS" w:hAnsi="Comic Sans MS"/>
          <w:sz w:val="24"/>
          <w:szCs w:val="24"/>
        </w:rPr>
      </w:pPr>
      <w:r w:rsidRPr="00931405">
        <w:rPr>
          <w:rFonts w:ascii="Comic Sans MS" w:hAnsi="Comic Sans MS"/>
          <w:sz w:val="24"/>
          <w:szCs w:val="24"/>
        </w:rPr>
        <w:t>On Wednesday 26</w:t>
      </w:r>
      <w:r w:rsidRPr="00931405">
        <w:rPr>
          <w:rFonts w:ascii="Comic Sans MS" w:hAnsi="Comic Sans MS"/>
          <w:sz w:val="24"/>
          <w:szCs w:val="24"/>
          <w:vertAlign w:val="superscript"/>
        </w:rPr>
        <w:t>th</w:t>
      </w:r>
      <w:r w:rsidRPr="00931405">
        <w:rPr>
          <w:rFonts w:ascii="Comic Sans MS" w:hAnsi="Comic Sans MS"/>
          <w:sz w:val="24"/>
          <w:szCs w:val="24"/>
        </w:rPr>
        <w:t xml:space="preserve"> January, Mrs Fraser took the Eco Team over to Queen’s park to be part of the planting of one of many ‘mini forests’ being created by Hinckley and Bosworth Council. </w:t>
      </w:r>
    </w:p>
    <w:p w:rsidR="00732FB4" w:rsidRPr="00931405" w:rsidRDefault="00732FB4">
      <w:pPr>
        <w:rPr>
          <w:rFonts w:ascii="Comic Sans MS" w:hAnsi="Comic Sans MS"/>
          <w:sz w:val="24"/>
          <w:szCs w:val="24"/>
        </w:rPr>
      </w:pPr>
      <w:r w:rsidRPr="00931405">
        <w:rPr>
          <w:rFonts w:ascii="Comic Sans MS" w:hAnsi="Comic Sans MS"/>
          <w:sz w:val="24"/>
          <w:szCs w:val="24"/>
        </w:rPr>
        <w:t xml:space="preserve">The ‘mini forest’ in Queen’s Park will consist of 600 small trees all specifically chosen to grow quickly to bring nature back to our town. We hope you will visit the ‘mini forest’ and watch its progress. </w:t>
      </w:r>
    </w:p>
    <w:p w:rsidR="00BC2B38" w:rsidRDefault="00BC2B38">
      <w:pPr>
        <w:rPr>
          <w:noProof/>
        </w:rPr>
      </w:pPr>
    </w:p>
    <w:p w:rsidR="00BC2B38" w:rsidRDefault="00D042B7" w:rsidP="00BC2B38">
      <w:pPr>
        <w:jc w:val="center"/>
        <w:rPr>
          <w:noProof/>
        </w:rPr>
      </w:pPr>
      <w:r>
        <w:rPr>
          <w:noProof/>
        </w:rPr>
        <w:drawing>
          <wp:inline distT="0" distB="0" distL="0" distR="0">
            <wp:extent cx="3426691" cy="2570018"/>
            <wp:effectExtent l="0" t="0" r="254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65681" cy="2599260"/>
                    </a:xfrm>
                    <a:prstGeom prst="rect">
                      <a:avLst/>
                    </a:prstGeom>
                    <a:noFill/>
                    <a:ln>
                      <a:noFill/>
                    </a:ln>
                  </pic:spPr>
                </pic:pic>
              </a:graphicData>
            </a:graphic>
          </wp:inline>
        </w:drawing>
      </w:r>
    </w:p>
    <w:p w:rsidR="00D042B7" w:rsidRDefault="00D042B7" w:rsidP="00BC2B38">
      <w:pPr>
        <w:jc w:val="center"/>
      </w:pPr>
      <w:r>
        <w:rPr>
          <w:noProof/>
        </w:rPr>
        <w:drawing>
          <wp:inline distT="0" distB="0" distL="0" distR="0">
            <wp:extent cx="2084427" cy="1563321"/>
            <wp:effectExtent l="0" t="6033" r="5398" b="539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106486" cy="1579865"/>
                    </a:xfrm>
                    <a:prstGeom prst="rect">
                      <a:avLst/>
                    </a:prstGeom>
                    <a:noFill/>
                    <a:ln>
                      <a:noFill/>
                    </a:ln>
                  </pic:spPr>
                </pic:pic>
              </a:graphicData>
            </a:graphic>
          </wp:inline>
        </w:drawing>
      </w:r>
      <w:r w:rsidR="00931405">
        <w:rPr>
          <w:noProof/>
        </w:rPr>
        <w:t xml:space="preserve">  </w:t>
      </w:r>
      <w:r w:rsidR="00BC2B38">
        <w:rPr>
          <w:noProof/>
        </w:rPr>
        <w:drawing>
          <wp:inline distT="0" distB="0" distL="0" distR="0" wp14:anchorId="34CB757F" wp14:editId="7C675081">
            <wp:extent cx="2473964" cy="2068066"/>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506" t="5373" r="10877" b="11461"/>
                    <a:stretch/>
                  </pic:blipFill>
                  <pic:spPr bwMode="auto">
                    <a:xfrm>
                      <a:off x="0" y="0"/>
                      <a:ext cx="2485396" cy="2077622"/>
                    </a:xfrm>
                    <a:prstGeom prst="rect">
                      <a:avLst/>
                    </a:prstGeom>
                    <a:noFill/>
                    <a:ln>
                      <a:noFill/>
                    </a:ln>
                    <a:extLst>
                      <a:ext uri="{53640926-AAD7-44D8-BBD7-CCE9431645EC}">
                        <a14:shadowObscured xmlns:a14="http://schemas.microsoft.com/office/drawing/2010/main"/>
                      </a:ext>
                    </a:extLst>
                  </pic:spPr>
                </pic:pic>
              </a:graphicData>
            </a:graphic>
          </wp:inline>
        </w:drawing>
      </w:r>
      <w:r w:rsidR="00931405">
        <w:rPr>
          <w:noProof/>
        </w:rPr>
        <w:t xml:space="preserve">  </w:t>
      </w:r>
      <w:r w:rsidR="00BC2B38">
        <w:rPr>
          <w:noProof/>
        </w:rPr>
        <w:drawing>
          <wp:inline distT="0" distB="0" distL="0" distR="0">
            <wp:extent cx="2089705" cy="1567279"/>
            <wp:effectExtent l="0" t="5715"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104812" cy="1578609"/>
                    </a:xfrm>
                    <a:prstGeom prst="rect">
                      <a:avLst/>
                    </a:prstGeom>
                    <a:noFill/>
                    <a:ln>
                      <a:noFill/>
                    </a:ln>
                  </pic:spPr>
                </pic:pic>
              </a:graphicData>
            </a:graphic>
          </wp:inline>
        </w:drawing>
      </w:r>
    </w:p>
    <w:p w:rsidR="00986B11" w:rsidRDefault="00931405" w:rsidP="00BC2B38">
      <w:pPr>
        <w:jc w:val="center"/>
      </w:pPr>
      <w:r>
        <w:rPr>
          <w:noProof/>
        </w:rPr>
        <w:drawing>
          <wp:inline distT="0" distB="0" distL="0" distR="0">
            <wp:extent cx="3168073" cy="237605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2930" cy="2379698"/>
                    </a:xfrm>
                    <a:prstGeom prst="rect">
                      <a:avLst/>
                    </a:prstGeom>
                    <a:noFill/>
                    <a:ln>
                      <a:noFill/>
                    </a:ln>
                  </pic:spPr>
                </pic:pic>
              </a:graphicData>
            </a:graphic>
          </wp:inline>
        </w:drawing>
      </w:r>
    </w:p>
    <w:p w:rsidR="00BC2B38" w:rsidRDefault="00BC2B38"/>
    <w:p w:rsidR="00BC2B38" w:rsidRDefault="00BC2B38"/>
    <w:sectPr w:rsidR="00BC2B38" w:rsidSect="0093140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FB4"/>
    <w:rsid w:val="00732FB4"/>
    <w:rsid w:val="00931405"/>
    <w:rsid w:val="00986B11"/>
    <w:rsid w:val="00BC2B38"/>
    <w:rsid w:val="00C640B7"/>
    <w:rsid w:val="00D042B7"/>
    <w:rsid w:val="00F604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FDF198-4103-47F7-893E-FAE140B0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62</Words>
  <Characters>356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Fraser</dc:creator>
  <cp:keywords/>
  <dc:description/>
  <cp:lastModifiedBy>E Crozier</cp:lastModifiedBy>
  <cp:revision>2</cp:revision>
  <dcterms:created xsi:type="dcterms:W3CDTF">2022-02-02T10:57:00Z</dcterms:created>
  <dcterms:modified xsi:type="dcterms:W3CDTF">2022-02-02T10:57:00Z</dcterms:modified>
</cp:coreProperties>
</file>