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65B" w:rsidRPr="00A9765B" w:rsidRDefault="00A9765B" w:rsidP="00A9765B">
      <w:pPr>
        <w:spacing w:after="0" w:line="240" w:lineRule="auto"/>
        <w:jc w:val="center"/>
        <w:rPr>
          <w:rFonts w:ascii="Times New Roman" w:eastAsia="Times New Roman" w:hAnsi="Times New Roman" w:cs="Times New Roman"/>
          <w:sz w:val="20"/>
          <w:szCs w:val="20"/>
          <w:lang w:eastAsia="en-GB"/>
        </w:rPr>
      </w:pPr>
      <w:bookmarkStart w:id="0" w:name="_GoBack"/>
      <w:bookmarkEnd w:id="0"/>
    </w:p>
    <w:p w:rsidR="00A9765B" w:rsidRPr="00A9765B" w:rsidRDefault="00A9765B" w:rsidP="00A9765B">
      <w:pPr>
        <w:spacing w:after="0" w:line="240" w:lineRule="auto"/>
        <w:jc w:val="center"/>
        <w:rPr>
          <w:rFonts w:ascii="Comic Sans MS" w:eastAsia="Times New Roman" w:hAnsi="Comic Sans MS" w:cs="Times New Roman"/>
          <w:sz w:val="48"/>
          <w:szCs w:val="20"/>
          <w:lang w:eastAsia="en-GB"/>
        </w:rPr>
      </w:pPr>
    </w:p>
    <w:p w:rsidR="00A9765B" w:rsidRPr="00A9765B" w:rsidRDefault="00A7348F" w:rsidP="00A9765B">
      <w:pPr>
        <w:spacing w:after="0" w:line="240" w:lineRule="auto"/>
        <w:jc w:val="center"/>
        <w:rPr>
          <w:rFonts w:ascii="Comic Sans MS" w:eastAsia="Times New Roman" w:hAnsi="Comic Sans MS" w:cs="Times New Roman"/>
          <w:sz w:val="48"/>
          <w:szCs w:val="20"/>
          <w:lang w:eastAsia="en-GB"/>
        </w:rPr>
      </w:pPr>
      <w:r>
        <w:rPr>
          <w:noProof/>
          <w:lang w:eastAsia="en-GB"/>
        </w:rPr>
        <w:drawing>
          <wp:inline distT="0" distB="0" distL="0" distR="0" wp14:anchorId="3741F7A3" wp14:editId="5C64061F">
            <wp:extent cx="1816100" cy="20478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816100" cy="2047875"/>
                    </a:xfrm>
                    <a:prstGeom prst="rect">
                      <a:avLst/>
                    </a:prstGeom>
                  </pic:spPr>
                </pic:pic>
              </a:graphicData>
            </a:graphic>
          </wp:inline>
        </w:drawing>
      </w:r>
    </w:p>
    <w:p w:rsidR="00A9765B" w:rsidRPr="00A9765B" w:rsidRDefault="00A9765B" w:rsidP="003D0183">
      <w:pPr>
        <w:spacing w:after="0" w:line="240" w:lineRule="auto"/>
        <w:rPr>
          <w:rFonts w:ascii="Comic Sans MS" w:eastAsia="Times New Roman" w:hAnsi="Comic Sans MS" w:cs="Times New Roman"/>
          <w:sz w:val="48"/>
          <w:szCs w:val="20"/>
          <w:lang w:eastAsia="en-GB"/>
        </w:rPr>
      </w:pPr>
    </w:p>
    <w:p w:rsidR="00A9765B" w:rsidRPr="00A9765B" w:rsidRDefault="00A9765B" w:rsidP="00A9765B">
      <w:pPr>
        <w:spacing w:after="0" w:line="240" w:lineRule="auto"/>
        <w:jc w:val="center"/>
        <w:rPr>
          <w:rFonts w:ascii="Comic Sans MS" w:eastAsia="Times New Roman" w:hAnsi="Comic Sans MS" w:cs="Times New Roman"/>
          <w:sz w:val="48"/>
          <w:szCs w:val="20"/>
          <w:lang w:eastAsia="en-GB"/>
        </w:rPr>
      </w:pPr>
      <w:r w:rsidRPr="00A9765B">
        <w:rPr>
          <w:rFonts w:ascii="Comic Sans MS" w:eastAsia="Times New Roman" w:hAnsi="Comic Sans MS" w:cs="Times New Roman"/>
          <w:sz w:val="48"/>
          <w:szCs w:val="20"/>
          <w:lang w:eastAsia="en-GB"/>
        </w:rPr>
        <w:t>Saint Peter’s Catholic Primary School</w:t>
      </w:r>
    </w:p>
    <w:p w:rsidR="00A9765B" w:rsidRPr="00A9765B" w:rsidRDefault="00A9765B" w:rsidP="00A9765B">
      <w:pPr>
        <w:spacing w:before="100" w:beforeAutospacing="1" w:after="100" w:afterAutospacing="1" w:line="240" w:lineRule="auto"/>
        <w:jc w:val="center"/>
        <w:rPr>
          <w:rFonts w:ascii="Comic Sans MS" w:eastAsia="Calibri" w:hAnsi="Comic Sans MS" w:cs="Times New Roman"/>
          <w:sz w:val="40"/>
          <w:szCs w:val="20"/>
          <w:lang w:eastAsia="en-GB"/>
        </w:rPr>
      </w:pPr>
      <w:r w:rsidRPr="00A9765B">
        <w:rPr>
          <w:rFonts w:ascii="Comic Sans MS" w:eastAsia="Calibri" w:hAnsi="Comic Sans MS" w:cs="Times New Roman"/>
          <w:sz w:val="40"/>
          <w:szCs w:val="20"/>
          <w:lang w:eastAsia="en-GB"/>
        </w:rPr>
        <w:t>'Christ in the centre, excellence at the heart'</w:t>
      </w:r>
    </w:p>
    <w:p w:rsidR="00A9765B" w:rsidRPr="00A9765B" w:rsidRDefault="00A9765B" w:rsidP="00A9765B">
      <w:pPr>
        <w:keepNext/>
        <w:spacing w:after="0" w:line="240" w:lineRule="auto"/>
        <w:outlineLvl w:val="0"/>
        <w:rPr>
          <w:rFonts w:ascii="Comic Sans MS" w:eastAsia="Times New Roman" w:hAnsi="Comic Sans MS" w:cs="Arial"/>
          <w:u w:val="single"/>
          <w:lang w:eastAsia="en-GB"/>
        </w:rPr>
      </w:pPr>
    </w:p>
    <w:p w:rsidR="00A9765B" w:rsidRPr="00A9765B" w:rsidRDefault="00A9765B" w:rsidP="00A9765B">
      <w:pPr>
        <w:keepNext/>
        <w:spacing w:after="0" w:line="240" w:lineRule="auto"/>
        <w:ind w:left="426"/>
        <w:jc w:val="center"/>
        <w:outlineLvl w:val="0"/>
        <w:rPr>
          <w:rFonts w:ascii="Comic Sans MS" w:eastAsia="Times New Roman" w:hAnsi="Comic Sans MS" w:cs="Arial"/>
          <w:sz w:val="24"/>
          <w:szCs w:val="24"/>
          <w:u w:val="single"/>
          <w:lang w:eastAsia="en-GB"/>
        </w:rPr>
      </w:pPr>
      <w:r w:rsidRPr="00A9765B">
        <w:rPr>
          <w:rFonts w:ascii="Comic Sans MS" w:eastAsia="Times New Roman" w:hAnsi="Comic Sans MS" w:cs="Arial"/>
          <w:sz w:val="24"/>
          <w:szCs w:val="24"/>
          <w:u w:val="single"/>
          <w:lang w:eastAsia="en-GB"/>
        </w:rPr>
        <w:t>Mission Statement</w:t>
      </w:r>
    </w:p>
    <w:p w:rsidR="00A9765B" w:rsidRPr="00A9765B" w:rsidRDefault="00A9765B" w:rsidP="00A9765B">
      <w:pPr>
        <w:spacing w:after="0" w:line="240" w:lineRule="auto"/>
        <w:ind w:left="426"/>
        <w:jc w:val="center"/>
        <w:rPr>
          <w:rFonts w:ascii="Comic Sans MS" w:eastAsia="Times New Roman" w:hAnsi="Comic Sans MS" w:cs="Arial"/>
          <w:b/>
          <w:sz w:val="24"/>
          <w:szCs w:val="24"/>
          <w:lang w:eastAsia="en-GB"/>
        </w:rPr>
      </w:pPr>
    </w:p>
    <w:p w:rsidR="00A9765B" w:rsidRPr="00A9765B" w:rsidRDefault="00A9765B" w:rsidP="00A9765B">
      <w:pPr>
        <w:spacing w:after="0" w:line="360" w:lineRule="auto"/>
        <w:ind w:left="425"/>
        <w:jc w:val="both"/>
        <w:rPr>
          <w:rFonts w:ascii="Comic Sans MS" w:eastAsia="Times New Roman" w:hAnsi="Comic Sans MS" w:cs="Arial"/>
          <w:sz w:val="24"/>
          <w:szCs w:val="24"/>
          <w:lang w:eastAsia="en-GB"/>
        </w:rPr>
      </w:pPr>
      <w:r w:rsidRPr="00A9765B">
        <w:rPr>
          <w:rFonts w:ascii="Comic Sans MS" w:eastAsia="Times New Roman" w:hAnsi="Comic Sans MS" w:cs="Arial"/>
          <w:sz w:val="24"/>
          <w:szCs w:val="24"/>
          <w:lang w:eastAsia="en-GB"/>
        </w:rPr>
        <w:t xml:space="preserve">To provide a </w:t>
      </w:r>
      <w:r w:rsidRPr="00A9765B">
        <w:rPr>
          <w:rFonts w:ascii="Comic Sans MS" w:eastAsia="Times New Roman" w:hAnsi="Comic Sans MS" w:cs="Arial"/>
          <w:sz w:val="24"/>
          <w:szCs w:val="24"/>
          <w:lang w:eastAsia="en-GB"/>
        </w:rPr>
        <w:tab/>
      </w:r>
      <w:r w:rsidRPr="00A9765B">
        <w:rPr>
          <w:rFonts w:ascii="Comic Sans MS" w:eastAsia="Times New Roman" w:hAnsi="Comic Sans MS" w:cs="Arial"/>
          <w:sz w:val="24"/>
          <w:szCs w:val="24"/>
          <w:lang w:eastAsia="en-GB"/>
        </w:rPr>
        <w:tab/>
      </w:r>
      <w:r w:rsidRPr="00A9765B">
        <w:rPr>
          <w:rFonts w:ascii="Comic Sans MS" w:eastAsia="Times New Roman" w:hAnsi="Comic Sans MS" w:cs="Arial"/>
          <w:b/>
          <w:sz w:val="24"/>
          <w:szCs w:val="24"/>
          <w:lang w:eastAsia="en-GB"/>
        </w:rPr>
        <w:t>C</w:t>
      </w:r>
      <w:r w:rsidRPr="00A9765B">
        <w:rPr>
          <w:rFonts w:ascii="Comic Sans MS" w:eastAsia="Times New Roman" w:hAnsi="Comic Sans MS" w:cs="Arial"/>
          <w:sz w:val="24"/>
          <w:szCs w:val="24"/>
          <w:lang w:eastAsia="en-GB"/>
        </w:rPr>
        <w:t>atholic Education, embracing world faiths,</w:t>
      </w:r>
    </w:p>
    <w:p w:rsidR="00A9765B" w:rsidRPr="00A9765B" w:rsidRDefault="00A9765B" w:rsidP="00A9765B">
      <w:pPr>
        <w:spacing w:after="0" w:line="360" w:lineRule="auto"/>
        <w:ind w:left="425"/>
        <w:jc w:val="both"/>
        <w:rPr>
          <w:rFonts w:ascii="Comic Sans MS" w:eastAsia="Times New Roman" w:hAnsi="Comic Sans MS" w:cs="Arial"/>
          <w:sz w:val="24"/>
          <w:szCs w:val="24"/>
          <w:lang w:eastAsia="en-GB"/>
        </w:rPr>
      </w:pPr>
      <w:r w:rsidRPr="00A9765B">
        <w:rPr>
          <w:rFonts w:ascii="Comic Sans MS" w:eastAsia="Times New Roman" w:hAnsi="Comic Sans MS" w:cs="Arial"/>
          <w:sz w:val="24"/>
          <w:szCs w:val="24"/>
          <w:lang w:eastAsia="en-GB"/>
        </w:rPr>
        <w:t>Nurturing</w:t>
      </w:r>
      <w:r w:rsidRPr="00A9765B">
        <w:rPr>
          <w:rFonts w:ascii="Comic Sans MS" w:eastAsia="Times New Roman" w:hAnsi="Comic Sans MS" w:cs="Arial"/>
          <w:sz w:val="24"/>
          <w:szCs w:val="24"/>
          <w:lang w:eastAsia="en-GB"/>
        </w:rPr>
        <w:tab/>
      </w:r>
      <w:r w:rsidRPr="00A9765B">
        <w:rPr>
          <w:rFonts w:ascii="Comic Sans MS" w:eastAsia="Times New Roman" w:hAnsi="Comic Sans MS" w:cs="Arial"/>
          <w:sz w:val="24"/>
          <w:szCs w:val="24"/>
          <w:lang w:eastAsia="en-GB"/>
        </w:rPr>
        <w:tab/>
      </w:r>
      <w:r w:rsidRPr="00A9765B">
        <w:rPr>
          <w:rFonts w:ascii="Comic Sans MS" w:eastAsia="Times New Roman" w:hAnsi="Comic Sans MS" w:cs="Arial"/>
          <w:b/>
          <w:sz w:val="24"/>
          <w:szCs w:val="24"/>
          <w:lang w:eastAsia="en-GB"/>
        </w:rPr>
        <w:t>H</w:t>
      </w:r>
      <w:r w:rsidRPr="00A9765B">
        <w:rPr>
          <w:rFonts w:ascii="Comic Sans MS" w:eastAsia="Times New Roman" w:hAnsi="Comic Sans MS" w:cs="Arial"/>
          <w:sz w:val="24"/>
          <w:szCs w:val="24"/>
          <w:lang w:eastAsia="en-GB"/>
        </w:rPr>
        <w:t>appy and motivated children</w:t>
      </w:r>
    </w:p>
    <w:p w:rsidR="00A9765B" w:rsidRPr="00A9765B" w:rsidRDefault="00A9765B" w:rsidP="00A9765B">
      <w:pPr>
        <w:spacing w:after="0" w:line="360" w:lineRule="auto"/>
        <w:ind w:left="425"/>
        <w:jc w:val="both"/>
        <w:rPr>
          <w:rFonts w:ascii="Comic Sans MS" w:eastAsia="Times New Roman" w:hAnsi="Comic Sans MS" w:cs="Arial"/>
          <w:sz w:val="24"/>
          <w:szCs w:val="24"/>
          <w:lang w:eastAsia="en-GB"/>
        </w:rPr>
      </w:pPr>
      <w:r w:rsidRPr="00A9765B">
        <w:rPr>
          <w:rFonts w:ascii="Comic Sans MS" w:eastAsia="Times New Roman" w:hAnsi="Comic Sans MS" w:cs="Arial"/>
          <w:sz w:val="24"/>
          <w:szCs w:val="24"/>
          <w:lang w:eastAsia="en-GB"/>
        </w:rPr>
        <w:t>Who want to</w:t>
      </w:r>
      <w:r w:rsidRPr="00A9765B">
        <w:rPr>
          <w:rFonts w:ascii="Comic Sans MS" w:eastAsia="Times New Roman" w:hAnsi="Comic Sans MS" w:cs="Arial"/>
          <w:sz w:val="24"/>
          <w:szCs w:val="24"/>
          <w:lang w:eastAsia="en-GB"/>
        </w:rPr>
        <w:tab/>
      </w:r>
      <w:r w:rsidRPr="00A9765B">
        <w:rPr>
          <w:rFonts w:ascii="Comic Sans MS" w:eastAsia="Times New Roman" w:hAnsi="Comic Sans MS" w:cs="Arial"/>
          <w:sz w:val="24"/>
          <w:szCs w:val="24"/>
          <w:lang w:eastAsia="en-GB"/>
        </w:rPr>
        <w:tab/>
      </w:r>
      <w:r w:rsidRPr="00A9765B">
        <w:rPr>
          <w:rFonts w:ascii="Comic Sans MS" w:eastAsia="Times New Roman" w:hAnsi="Comic Sans MS" w:cs="Arial"/>
          <w:b/>
          <w:sz w:val="24"/>
          <w:szCs w:val="24"/>
          <w:lang w:eastAsia="en-GB"/>
        </w:rPr>
        <w:t>R</w:t>
      </w:r>
      <w:r w:rsidRPr="00A9765B">
        <w:rPr>
          <w:rFonts w:ascii="Comic Sans MS" w:eastAsia="Times New Roman" w:hAnsi="Comic Sans MS" w:cs="Arial"/>
          <w:sz w:val="24"/>
          <w:szCs w:val="24"/>
          <w:lang w:eastAsia="en-GB"/>
        </w:rPr>
        <w:t xml:space="preserve">each to achieve high </w:t>
      </w:r>
      <w:proofErr w:type="gramStart"/>
      <w:r w:rsidRPr="00A9765B">
        <w:rPr>
          <w:rFonts w:ascii="Comic Sans MS" w:eastAsia="Times New Roman" w:hAnsi="Comic Sans MS" w:cs="Arial"/>
          <w:sz w:val="24"/>
          <w:szCs w:val="24"/>
          <w:lang w:eastAsia="en-GB"/>
        </w:rPr>
        <w:t>expectations</w:t>
      </w:r>
      <w:proofErr w:type="gramEnd"/>
    </w:p>
    <w:p w:rsidR="00A9765B" w:rsidRPr="00A9765B" w:rsidRDefault="00A9765B" w:rsidP="00A9765B">
      <w:pPr>
        <w:spacing w:after="0" w:line="360" w:lineRule="auto"/>
        <w:ind w:left="425"/>
        <w:jc w:val="both"/>
        <w:rPr>
          <w:rFonts w:ascii="Comic Sans MS" w:eastAsia="Times New Roman" w:hAnsi="Comic Sans MS" w:cs="Arial"/>
          <w:sz w:val="24"/>
          <w:szCs w:val="24"/>
          <w:lang w:eastAsia="en-GB"/>
        </w:rPr>
      </w:pPr>
      <w:r w:rsidRPr="00A9765B">
        <w:rPr>
          <w:rFonts w:ascii="Comic Sans MS" w:eastAsia="Times New Roman" w:hAnsi="Comic Sans MS" w:cs="Arial"/>
          <w:sz w:val="24"/>
          <w:szCs w:val="24"/>
          <w:lang w:eastAsia="en-GB"/>
        </w:rPr>
        <w:tab/>
      </w:r>
      <w:r w:rsidRPr="00A9765B">
        <w:rPr>
          <w:rFonts w:ascii="Comic Sans MS" w:eastAsia="Times New Roman" w:hAnsi="Comic Sans MS" w:cs="Arial"/>
          <w:sz w:val="24"/>
          <w:szCs w:val="24"/>
          <w:lang w:eastAsia="en-GB"/>
        </w:rPr>
        <w:tab/>
      </w:r>
      <w:r w:rsidRPr="00A9765B">
        <w:rPr>
          <w:rFonts w:ascii="Comic Sans MS" w:eastAsia="Times New Roman" w:hAnsi="Comic Sans MS" w:cs="Arial"/>
          <w:sz w:val="24"/>
          <w:szCs w:val="24"/>
          <w:lang w:eastAsia="en-GB"/>
        </w:rPr>
        <w:tab/>
      </w:r>
      <w:r w:rsidRPr="00A9765B">
        <w:rPr>
          <w:rFonts w:ascii="Comic Sans MS" w:eastAsia="Times New Roman" w:hAnsi="Comic Sans MS" w:cs="Arial"/>
          <w:sz w:val="24"/>
          <w:szCs w:val="24"/>
          <w:lang w:eastAsia="en-GB"/>
        </w:rPr>
        <w:tab/>
      </w:r>
      <w:r w:rsidRPr="00A9765B">
        <w:rPr>
          <w:rFonts w:ascii="Comic Sans MS" w:eastAsia="Times New Roman" w:hAnsi="Comic Sans MS" w:cs="Arial"/>
          <w:b/>
          <w:sz w:val="24"/>
          <w:szCs w:val="24"/>
          <w:lang w:eastAsia="en-GB"/>
        </w:rPr>
        <w:t>I</w:t>
      </w:r>
      <w:r w:rsidRPr="00A9765B">
        <w:rPr>
          <w:rFonts w:ascii="Comic Sans MS" w:eastAsia="Times New Roman" w:hAnsi="Comic Sans MS" w:cs="Arial"/>
          <w:sz w:val="24"/>
          <w:szCs w:val="24"/>
          <w:lang w:eastAsia="en-GB"/>
        </w:rPr>
        <w:t>n partnership with parents</w:t>
      </w:r>
    </w:p>
    <w:p w:rsidR="00A9765B" w:rsidRPr="00A9765B" w:rsidRDefault="00A9765B" w:rsidP="00A9765B">
      <w:pPr>
        <w:spacing w:after="0" w:line="360" w:lineRule="auto"/>
        <w:ind w:left="425"/>
        <w:jc w:val="both"/>
        <w:rPr>
          <w:rFonts w:ascii="Comic Sans MS" w:eastAsia="Times New Roman" w:hAnsi="Comic Sans MS" w:cs="Arial"/>
          <w:sz w:val="24"/>
          <w:szCs w:val="24"/>
          <w:lang w:eastAsia="en-GB"/>
        </w:rPr>
      </w:pPr>
      <w:r w:rsidRPr="00A9765B">
        <w:rPr>
          <w:rFonts w:ascii="Comic Sans MS" w:eastAsia="Times New Roman" w:hAnsi="Comic Sans MS" w:cs="Arial"/>
          <w:sz w:val="24"/>
          <w:szCs w:val="24"/>
          <w:lang w:eastAsia="en-GB"/>
        </w:rPr>
        <w:tab/>
      </w:r>
      <w:r w:rsidRPr="00A9765B">
        <w:rPr>
          <w:rFonts w:ascii="Comic Sans MS" w:eastAsia="Times New Roman" w:hAnsi="Comic Sans MS" w:cs="Arial"/>
          <w:sz w:val="24"/>
          <w:szCs w:val="24"/>
          <w:lang w:eastAsia="en-GB"/>
        </w:rPr>
        <w:tab/>
      </w:r>
      <w:r w:rsidRPr="00A9765B">
        <w:rPr>
          <w:rFonts w:ascii="Comic Sans MS" w:eastAsia="Times New Roman" w:hAnsi="Comic Sans MS" w:cs="Arial"/>
          <w:sz w:val="24"/>
          <w:szCs w:val="24"/>
          <w:lang w:eastAsia="en-GB"/>
        </w:rPr>
        <w:tab/>
      </w:r>
      <w:r w:rsidRPr="00A9765B">
        <w:rPr>
          <w:rFonts w:ascii="Comic Sans MS" w:eastAsia="Times New Roman" w:hAnsi="Comic Sans MS" w:cs="Arial"/>
          <w:sz w:val="24"/>
          <w:szCs w:val="24"/>
          <w:lang w:eastAsia="en-GB"/>
        </w:rPr>
        <w:tab/>
      </w:r>
      <w:r w:rsidRPr="00A9765B">
        <w:rPr>
          <w:rFonts w:ascii="Comic Sans MS" w:eastAsia="Times New Roman" w:hAnsi="Comic Sans MS" w:cs="Arial"/>
          <w:b/>
          <w:sz w:val="24"/>
          <w:szCs w:val="24"/>
          <w:lang w:eastAsia="en-GB"/>
        </w:rPr>
        <w:t>S</w:t>
      </w:r>
      <w:r w:rsidRPr="00A9765B">
        <w:rPr>
          <w:rFonts w:ascii="Comic Sans MS" w:eastAsia="Times New Roman" w:hAnsi="Comic Sans MS" w:cs="Arial"/>
          <w:sz w:val="24"/>
          <w:szCs w:val="24"/>
          <w:lang w:eastAsia="en-GB"/>
        </w:rPr>
        <w:t>upported by a committed staff and Governing Body</w:t>
      </w:r>
    </w:p>
    <w:p w:rsidR="00A9765B" w:rsidRPr="00A9765B" w:rsidRDefault="00A9765B" w:rsidP="00A9765B">
      <w:pPr>
        <w:spacing w:after="0" w:line="360" w:lineRule="auto"/>
        <w:ind w:left="425"/>
        <w:jc w:val="both"/>
        <w:rPr>
          <w:rFonts w:ascii="Comic Sans MS" w:eastAsia="Times New Roman" w:hAnsi="Comic Sans MS" w:cs="Arial"/>
          <w:sz w:val="24"/>
          <w:szCs w:val="24"/>
          <w:lang w:eastAsia="en-GB"/>
        </w:rPr>
      </w:pPr>
      <w:r w:rsidRPr="00A9765B">
        <w:rPr>
          <w:rFonts w:ascii="Comic Sans MS" w:eastAsia="Times New Roman" w:hAnsi="Comic Sans MS" w:cs="Arial"/>
          <w:sz w:val="24"/>
          <w:szCs w:val="24"/>
          <w:lang w:eastAsia="en-GB"/>
        </w:rPr>
        <w:t xml:space="preserve">Who help children </w:t>
      </w:r>
      <w:r w:rsidRPr="00A9765B">
        <w:rPr>
          <w:rFonts w:ascii="Comic Sans MS" w:eastAsia="Times New Roman" w:hAnsi="Comic Sans MS" w:cs="Arial"/>
          <w:sz w:val="24"/>
          <w:szCs w:val="24"/>
          <w:lang w:eastAsia="en-GB"/>
        </w:rPr>
        <w:tab/>
      </w:r>
      <w:proofErr w:type="gramStart"/>
      <w:r w:rsidRPr="00A9765B">
        <w:rPr>
          <w:rFonts w:ascii="Comic Sans MS" w:eastAsia="Times New Roman" w:hAnsi="Comic Sans MS" w:cs="Arial"/>
          <w:b/>
          <w:sz w:val="24"/>
          <w:szCs w:val="24"/>
          <w:lang w:eastAsia="en-GB"/>
        </w:rPr>
        <w:t>T</w:t>
      </w:r>
      <w:r w:rsidRPr="00A9765B">
        <w:rPr>
          <w:rFonts w:ascii="Comic Sans MS" w:eastAsia="Times New Roman" w:hAnsi="Comic Sans MS" w:cs="Arial"/>
          <w:sz w:val="24"/>
          <w:szCs w:val="24"/>
          <w:lang w:eastAsia="en-GB"/>
        </w:rPr>
        <w:t>o</w:t>
      </w:r>
      <w:proofErr w:type="gramEnd"/>
      <w:r w:rsidRPr="00A9765B">
        <w:rPr>
          <w:rFonts w:ascii="Comic Sans MS" w:eastAsia="Times New Roman" w:hAnsi="Comic Sans MS" w:cs="Arial"/>
          <w:sz w:val="24"/>
          <w:szCs w:val="24"/>
          <w:lang w:eastAsia="en-GB"/>
        </w:rPr>
        <w:t xml:space="preserve"> feel self-worth and know success</w:t>
      </w:r>
    </w:p>
    <w:p w:rsidR="00A9765B" w:rsidRPr="00A9765B" w:rsidRDefault="00A9765B" w:rsidP="00A9765B">
      <w:pPr>
        <w:spacing w:after="0" w:line="360" w:lineRule="auto"/>
        <w:ind w:left="425"/>
        <w:jc w:val="both"/>
        <w:rPr>
          <w:rFonts w:ascii="Comic Sans MS" w:eastAsia="Times New Roman" w:hAnsi="Comic Sans MS" w:cs="Arial"/>
          <w:sz w:val="20"/>
          <w:szCs w:val="20"/>
          <w:lang w:eastAsia="en-GB"/>
        </w:rPr>
      </w:pPr>
    </w:p>
    <w:p w:rsidR="00A9765B" w:rsidRPr="00A9765B" w:rsidRDefault="00A9765B" w:rsidP="00A9765B">
      <w:pPr>
        <w:pBdr>
          <w:top w:val="single" w:sz="4" w:space="1" w:color="auto"/>
          <w:left w:val="single" w:sz="4" w:space="4" w:color="auto"/>
          <w:bottom w:val="single" w:sz="4" w:space="1" w:color="auto"/>
          <w:right w:val="single" w:sz="4" w:space="4" w:color="auto"/>
        </w:pBdr>
        <w:spacing w:after="0" w:line="240" w:lineRule="auto"/>
        <w:jc w:val="center"/>
        <w:rPr>
          <w:rFonts w:ascii="Comic Sans MS" w:eastAsia="Times New Roman" w:hAnsi="Comic Sans MS" w:cs="Arial"/>
          <w:b/>
          <w:sz w:val="48"/>
          <w:lang w:eastAsia="en-GB"/>
        </w:rPr>
      </w:pPr>
      <w:r w:rsidRPr="00A9765B">
        <w:rPr>
          <w:rFonts w:ascii="Comic Sans MS" w:eastAsia="Times New Roman" w:hAnsi="Comic Sans MS" w:cs="Arial"/>
          <w:b/>
          <w:sz w:val="48"/>
          <w:lang w:eastAsia="en-GB"/>
        </w:rPr>
        <w:t xml:space="preserve"> RELATIONSHIPS AND </w:t>
      </w:r>
    </w:p>
    <w:p w:rsidR="00A9765B" w:rsidRPr="00A9765B" w:rsidRDefault="00A9765B" w:rsidP="00A9765B">
      <w:pPr>
        <w:pBdr>
          <w:top w:val="single" w:sz="4" w:space="1" w:color="auto"/>
          <w:left w:val="single" w:sz="4" w:space="4" w:color="auto"/>
          <w:bottom w:val="single" w:sz="4" w:space="1" w:color="auto"/>
          <w:right w:val="single" w:sz="4" w:space="4" w:color="auto"/>
        </w:pBdr>
        <w:spacing w:after="0" w:line="240" w:lineRule="auto"/>
        <w:jc w:val="center"/>
        <w:rPr>
          <w:rFonts w:ascii="Comic Sans MS" w:eastAsia="Times New Roman" w:hAnsi="Comic Sans MS" w:cs="Arial"/>
          <w:b/>
          <w:sz w:val="48"/>
          <w:lang w:eastAsia="en-GB"/>
        </w:rPr>
      </w:pPr>
      <w:r w:rsidRPr="00A9765B">
        <w:rPr>
          <w:rFonts w:ascii="Comic Sans MS" w:eastAsia="Times New Roman" w:hAnsi="Comic Sans MS" w:cs="Arial"/>
          <w:b/>
          <w:sz w:val="48"/>
          <w:lang w:eastAsia="en-GB"/>
        </w:rPr>
        <w:t>SEX EDUCATION POLICY</w:t>
      </w:r>
    </w:p>
    <w:p w:rsidR="00A9765B" w:rsidRPr="00A9765B" w:rsidRDefault="00A9765B" w:rsidP="00A9765B">
      <w:pPr>
        <w:spacing w:after="0" w:line="240" w:lineRule="auto"/>
        <w:jc w:val="center"/>
        <w:rPr>
          <w:rFonts w:ascii="Times New Roman" w:eastAsia="Times New Roman" w:hAnsi="Times New Roman" w:cs="Times New Roman"/>
          <w:sz w:val="20"/>
          <w:szCs w:val="20"/>
          <w:lang w:eastAsia="en-GB"/>
        </w:rPr>
      </w:pPr>
    </w:p>
    <w:p w:rsidR="00A9765B" w:rsidRPr="00A9765B" w:rsidRDefault="00A9765B" w:rsidP="00A9765B">
      <w:pPr>
        <w:spacing w:after="0" w:line="240" w:lineRule="auto"/>
        <w:jc w:val="center"/>
        <w:rPr>
          <w:rFonts w:ascii="Times New Roman" w:eastAsia="Times New Roman" w:hAnsi="Times New Roman" w:cs="Times New Roman"/>
          <w:sz w:val="20"/>
          <w:szCs w:val="20"/>
          <w:lang w:eastAsia="en-GB"/>
        </w:rPr>
      </w:pPr>
    </w:p>
    <w:p w:rsidR="00A9765B" w:rsidRPr="00A9765B" w:rsidRDefault="00A9765B" w:rsidP="00A9765B">
      <w:pPr>
        <w:spacing w:after="0" w:line="240" w:lineRule="auto"/>
        <w:jc w:val="center"/>
        <w:rPr>
          <w:rFonts w:ascii="Times New Roman" w:eastAsia="Times New Roman" w:hAnsi="Times New Roman" w:cs="Times New Roman"/>
          <w:sz w:val="20"/>
          <w:szCs w:val="20"/>
          <w:lang w:eastAsia="en-GB"/>
        </w:rPr>
      </w:pPr>
    </w:p>
    <w:p w:rsidR="00A9765B" w:rsidRPr="00A9765B" w:rsidRDefault="00A9765B" w:rsidP="00A9765B">
      <w:pPr>
        <w:spacing w:after="0" w:line="360" w:lineRule="auto"/>
        <w:rPr>
          <w:rFonts w:ascii="Comic Sans MS" w:eastAsia="Times New Roman" w:hAnsi="Comic Sans MS" w:cs="Times New Roman"/>
          <w:szCs w:val="20"/>
          <w:lang w:eastAsia="en-GB"/>
        </w:rPr>
      </w:pPr>
      <w:r w:rsidRPr="00A9765B">
        <w:rPr>
          <w:rFonts w:ascii="Comic Sans MS" w:eastAsia="Times New Roman" w:hAnsi="Comic Sans MS" w:cs="Times New Roman"/>
          <w:szCs w:val="20"/>
          <w:lang w:eastAsia="en-GB"/>
        </w:rPr>
        <w:t>Approving Committee:</w:t>
      </w:r>
      <w:r w:rsidRPr="00A9765B">
        <w:rPr>
          <w:rFonts w:ascii="Comic Sans MS" w:eastAsia="Times New Roman" w:hAnsi="Comic Sans MS" w:cs="Times New Roman"/>
          <w:szCs w:val="20"/>
          <w:lang w:eastAsia="en-GB"/>
        </w:rPr>
        <w:tab/>
        <w:t>LGB</w:t>
      </w:r>
      <w:r w:rsidRPr="00A9765B">
        <w:rPr>
          <w:rFonts w:ascii="Comic Sans MS" w:eastAsia="Times New Roman" w:hAnsi="Comic Sans MS" w:cs="Times New Roman"/>
          <w:szCs w:val="20"/>
          <w:lang w:eastAsia="en-GB"/>
        </w:rPr>
        <w:tab/>
      </w:r>
    </w:p>
    <w:p w:rsidR="00A9765B" w:rsidRPr="00A9765B" w:rsidRDefault="00A9765B" w:rsidP="00A9765B">
      <w:pPr>
        <w:spacing w:after="0" w:line="360" w:lineRule="auto"/>
        <w:rPr>
          <w:rFonts w:ascii="Comic Sans MS" w:eastAsia="Times New Roman" w:hAnsi="Comic Sans MS" w:cs="Times New Roman"/>
          <w:szCs w:val="20"/>
          <w:lang w:eastAsia="en-GB"/>
        </w:rPr>
      </w:pPr>
      <w:r w:rsidRPr="00A9765B">
        <w:rPr>
          <w:rFonts w:ascii="Comic Sans MS" w:eastAsia="Times New Roman" w:hAnsi="Comic Sans MS" w:cs="Times New Roman"/>
          <w:szCs w:val="20"/>
          <w:lang w:eastAsia="en-GB"/>
        </w:rPr>
        <w:t>Approved /Adopted Date:</w:t>
      </w:r>
      <w:r w:rsidRPr="00A9765B">
        <w:rPr>
          <w:rFonts w:ascii="Comic Sans MS" w:eastAsia="Times New Roman" w:hAnsi="Comic Sans MS" w:cs="Times New Roman"/>
          <w:szCs w:val="20"/>
          <w:lang w:eastAsia="en-GB"/>
        </w:rPr>
        <w:tab/>
      </w:r>
      <w:r w:rsidRPr="00A9765B">
        <w:rPr>
          <w:rFonts w:ascii="Comic Sans MS" w:eastAsia="Times New Roman" w:hAnsi="Comic Sans MS" w:cs="Times New Roman"/>
          <w:szCs w:val="20"/>
          <w:lang w:eastAsia="en-GB"/>
        </w:rPr>
        <w:tab/>
      </w:r>
      <w:r w:rsidRPr="00A9765B">
        <w:rPr>
          <w:rFonts w:ascii="Comic Sans MS" w:eastAsia="Times New Roman" w:hAnsi="Comic Sans MS" w:cs="Times New Roman"/>
          <w:szCs w:val="20"/>
          <w:lang w:eastAsia="en-GB"/>
        </w:rPr>
        <w:tab/>
      </w:r>
      <w:r w:rsidRPr="00A9765B">
        <w:rPr>
          <w:rFonts w:ascii="Comic Sans MS" w:eastAsia="Times New Roman" w:hAnsi="Comic Sans MS" w:cs="Times New Roman"/>
          <w:szCs w:val="20"/>
          <w:lang w:eastAsia="en-GB"/>
        </w:rPr>
        <w:tab/>
      </w:r>
      <w:r>
        <w:rPr>
          <w:rFonts w:ascii="Comic Sans MS" w:eastAsia="Times New Roman" w:hAnsi="Comic Sans MS" w:cs="Times New Roman"/>
          <w:szCs w:val="20"/>
          <w:lang w:eastAsia="en-GB"/>
        </w:rPr>
        <w:t xml:space="preserve">              </w:t>
      </w:r>
      <w:r w:rsidRPr="00A9765B">
        <w:rPr>
          <w:rFonts w:ascii="Comic Sans MS" w:eastAsia="Times New Roman" w:hAnsi="Comic Sans MS" w:cs="Times New Roman"/>
          <w:szCs w:val="20"/>
          <w:lang w:eastAsia="en-GB"/>
        </w:rPr>
        <w:t>Meeting Minutes of: LGB</w:t>
      </w:r>
    </w:p>
    <w:p w:rsidR="00A9765B" w:rsidRPr="00A9765B" w:rsidRDefault="00A9765B" w:rsidP="00A9765B">
      <w:pPr>
        <w:spacing w:after="0" w:line="360" w:lineRule="auto"/>
        <w:rPr>
          <w:rFonts w:ascii="Comic Sans MS" w:eastAsia="Times New Roman" w:hAnsi="Comic Sans MS" w:cs="Times New Roman"/>
          <w:szCs w:val="20"/>
          <w:lang w:eastAsia="en-GB"/>
        </w:rPr>
      </w:pPr>
      <w:r w:rsidRPr="00A9765B">
        <w:rPr>
          <w:rFonts w:ascii="Comic Sans MS" w:eastAsia="Times New Roman" w:hAnsi="Comic Sans MS" w:cs="Times New Roman"/>
          <w:szCs w:val="20"/>
          <w:lang w:eastAsia="en-GB"/>
        </w:rPr>
        <w:t>Signed:</w:t>
      </w:r>
      <w:r w:rsidRPr="00A9765B">
        <w:rPr>
          <w:rFonts w:ascii="Comic Sans MS" w:eastAsia="Times New Roman" w:hAnsi="Comic Sans MS" w:cs="Times New Roman"/>
          <w:szCs w:val="20"/>
          <w:lang w:eastAsia="en-GB"/>
        </w:rPr>
        <w:tab/>
      </w:r>
      <w:r w:rsidRPr="00A9765B">
        <w:rPr>
          <w:rFonts w:ascii="Comic Sans MS" w:eastAsia="Times New Roman" w:hAnsi="Comic Sans MS" w:cs="Times New Roman"/>
          <w:szCs w:val="20"/>
          <w:lang w:eastAsia="en-GB"/>
        </w:rPr>
        <w:tab/>
      </w:r>
      <w:r w:rsidRPr="00A9765B">
        <w:rPr>
          <w:rFonts w:ascii="Comic Sans MS" w:eastAsia="Times New Roman" w:hAnsi="Comic Sans MS" w:cs="Times New Roman"/>
          <w:szCs w:val="20"/>
          <w:lang w:eastAsia="en-GB"/>
        </w:rPr>
        <w:tab/>
        <w:t>J Connolly</w:t>
      </w:r>
      <w:r w:rsidRPr="00A9765B">
        <w:rPr>
          <w:rFonts w:ascii="Comic Sans MS" w:eastAsia="Times New Roman" w:hAnsi="Comic Sans MS" w:cs="Times New Roman"/>
          <w:szCs w:val="20"/>
          <w:lang w:eastAsia="en-GB"/>
        </w:rPr>
        <w:tab/>
      </w:r>
      <w:r w:rsidRPr="00A9765B">
        <w:rPr>
          <w:rFonts w:ascii="Comic Sans MS" w:eastAsia="Times New Roman" w:hAnsi="Comic Sans MS" w:cs="Times New Roman"/>
          <w:szCs w:val="20"/>
          <w:lang w:eastAsia="en-GB"/>
        </w:rPr>
        <w:tab/>
      </w:r>
      <w:r w:rsidRPr="00A9765B">
        <w:rPr>
          <w:rFonts w:ascii="Comic Sans MS" w:eastAsia="Times New Roman" w:hAnsi="Comic Sans MS" w:cs="Times New Roman"/>
          <w:szCs w:val="20"/>
          <w:lang w:eastAsia="en-GB"/>
        </w:rPr>
        <w:tab/>
        <w:t>(Chair of approving/adopting committee)</w:t>
      </w:r>
    </w:p>
    <w:p w:rsidR="00A9765B" w:rsidRDefault="00A9765B" w:rsidP="00A9765B">
      <w:pPr>
        <w:spacing w:after="0" w:line="360" w:lineRule="auto"/>
        <w:rPr>
          <w:rFonts w:ascii="Comic Sans MS" w:eastAsia="Times New Roman" w:hAnsi="Comic Sans MS" w:cs="Times New Roman"/>
          <w:szCs w:val="20"/>
          <w:lang w:eastAsia="en-GB"/>
        </w:rPr>
      </w:pPr>
      <w:r w:rsidRPr="00A9765B">
        <w:rPr>
          <w:rFonts w:ascii="Comic Sans MS" w:eastAsia="Times New Roman" w:hAnsi="Comic Sans MS" w:cs="Times New Roman"/>
          <w:szCs w:val="20"/>
          <w:lang w:eastAsia="en-GB"/>
        </w:rPr>
        <w:t>Next Review Date:</w:t>
      </w:r>
      <w:r w:rsidRPr="00A9765B">
        <w:rPr>
          <w:rFonts w:ascii="Comic Sans MS" w:eastAsia="Times New Roman" w:hAnsi="Comic Sans MS" w:cs="Times New Roman"/>
          <w:szCs w:val="20"/>
          <w:lang w:eastAsia="en-GB"/>
        </w:rPr>
        <w:tab/>
      </w:r>
      <w:r w:rsidRPr="00A9765B">
        <w:rPr>
          <w:rFonts w:ascii="Comic Sans MS" w:eastAsia="Times New Roman" w:hAnsi="Comic Sans MS" w:cs="Times New Roman"/>
          <w:szCs w:val="20"/>
          <w:lang w:eastAsia="en-GB"/>
        </w:rPr>
        <w:tab/>
        <w:t>Summer 2023</w:t>
      </w:r>
    </w:p>
    <w:p w:rsidR="003D0183" w:rsidRDefault="003D0183" w:rsidP="00A9765B">
      <w:pPr>
        <w:spacing w:after="0" w:line="360" w:lineRule="auto"/>
        <w:rPr>
          <w:rFonts w:ascii="Comic Sans MS" w:eastAsia="Times New Roman" w:hAnsi="Comic Sans MS" w:cs="Times New Roman"/>
          <w:szCs w:val="20"/>
          <w:lang w:eastAsia="en-GB"/>
        </w:rPr>
      </w:pPr>
    </w:p>
    <w:p w:rsidR="0076055A" w:rsidRPr="003D0183" w:rsidRDefault="0076055A" w:rsidP="0076055A">
      <w:pPr>
        <w:spacing w:after="0"/>
        <w:jc w:val="both"/>
        <w:rPr>
          <w:rFonts w:ascii="Gill Sans MT" w:eastAsia="Times New Roman" w:hAnsi="Gill Sans MT" w:cs="Times New Roman"/>
        </w:rPr>
      </w:pPr>
      <w:r w:rsidRPr="003D0183">
        <w:rPr>
          <w:rFonts w:ascii="Gill Sans MT" w:eastAsia="Calibri,Times New Roman" w:hAnsi="Gill Sans MT" w:cs="Calibri,Times New Roman"/>
        </w:rPr>
        <w:lastRenderedPageBreak/>
        <w:t>Parents must be consulted before this policy is ratified by the governors.  They will be consulted at every stage of the development of the RSE programme, as well as during the process of monitoring, review and evaluation. They will be able to view the resources used by the school in the RSE programme. Our aim is that, at the end of the consultation process, every parent and carer will have full confidence in the school’s RSE programme to meet their child’s needs.</w:t>
      </w:r>
    </w:p>
    <w:p w:rsidR="00A9765B" w:rsidRPr="00A9765B" w:rsidRDefault="00A9765B" w:rsidP="00A9765B">
      <w:pPr>
        <w:spacing w:after="0" w:line="240" w:lineRule="auto"/>
        <w:rPr>
          <w:rFonts w:ascii="Comic Sans MS" w:eastAsia="Times New Roman" w:hAnsi="Comic Sans MS" w:cs="Times New Roman"/>
          <w:lang w:eastAsia="en-GB"/>
        </w:rPr>
      </w:pPr>
    </w:p>
    <w:p w:rsidR="00A9765B" w:rsidRPr="003D0183" w:rsidRDefault="00A9765B" w:rsidP="00A9765B">
      <w:pPr>
        <w:spacing w:before="240" w:after="80"/>
        <w:outlineLvl w:val="1"/>
        <w:rPr>
          <w:rFonts w:ascii="Comic Sans MS" w:eastAsia="Times New Roman" w:hAnsi="Comic Sans MS" w:cs="Times New Roman"/>
          <w:b/>
          <w:smallCaps/>
          <w:spacing w:val="5"/>
          <w:sz w:val="28"/>
          <w:szCs w:val="28"/>
        </w:rPr>
      </w:pPr>
      <w:r w:rsidRPr="003D0183">
        <w:rPr>
          <w:rFonts w:ascii="Comic Sans MS" w:eastAsia="Calibri,Times New Roman" w:hAnsi="Comic Sans MS" w:cs="Calibri,Times New Roman"/>
          <w:b/>
          <w:smallCaps/>
          <w:spacing w:val="5"/>
          <w:sz w:val="28"/>
          <w:szCs w:val="28"/>
        </w:rPr>
        <w:t>Defining Relationships and Sex Education</w:t>
      </w:r>
    </w:p>
    <w:p w:rsidR="000E79B9" w:rsidRPr="003D0183" w:rsidRDefault="00A9765B" w:rsidP="003D0183">
      <w:pPr>
        <w:spacing w:after="0"/>
        <w:jc w:val="both"/>
        <w:rPr>
          <w:rFonts w:ascii="Comic Sans MS" w:eastAsia="Calibri,Times New Roman" w:hAnsi="Comic Sans MS" w:cs="Calibri,Times New Roman"/>
          <w:sz w:val="20"/>
          <w:szCs w:val="20"/>
        </w:rPr>
      </w:pPr>
      <w:r w:rsidRPr="003D0183">
        <w:rPr>
          <w:rFonts w:ascii="Comic Sans MS" w:eastAsia="Calibri,Times New Roman" w:hAnsi="Comic Sans MS" w:cs="Calibri,Times New Roman"/>
          <w:sz w:val="20"/>
          <w:szCs w:val="20"/>
        </w:rPr>
        <w:t>The DfE guidance states that “children and young people need to know how to be safe and healthy, and how to manage their academic, personal and social lives in a positive way”</w:t>
      </w:r>
      <w:r w:rsidRPr="003D0183">
        <w:rPr>
          <w:rFonts w:ascii="Comic Sans MS" w:eastAsiaTheme="minorEastAsia" w:hAnsi="Comic Sans MS"/>
          <w:sz w:val="20"/>
          <w:szCs w:val="20"/>
          <w:vertAlign w:val="superscript"/>
        </w:rPr>
        <w:footnoteReference w:id="1"/>
      </w:r>
      <w:r w:rsidRPr="003D0183">
        <w:rPr>
          <w:rFonts w:ascii="Comic Sans MS" w:eastAsia="Calibri,Times New Roman" w:hAnsi="Comic Sans MS" w:cs="Calibri,Times New Roman"/>
          <w:sz w:val="20"/>
          <w:szCs w:val="20"/>
        </w:rPr>
        <w:t>.  It is about the development of the pupil’s knowle</w:t>
      </w:r>
      <w:r w:rsidR="003D0183">
        <w:rPr>
          <w:rFonts w:ascii="Comic Sans MS" w:eastAsia="Calibri,Times New Roman" w:hAnsi="Comic Sans MS" w:cs="Calibri,Times New Roman"/>
          <w:sz w:val="20"/>
          <w:szCs w:val="20"/>
        </w:rPr>
        <w:t xml:space="preserve">dge and understanding of them </w:t>
      </w:r>
      <w:r w:rsidRPr="003D0183">
        <w:rPr>
          <w:rFonts w:ascii="Comic Sans MS" w:eastAsia="Calibri,Times New Roman" w:hAnsi="Comic Sans MS" w:cs="Calibri,Times New Roman"/>
          <w:sz w:val="20"/>
          <w:szCs w:val="20"/>
        </w:rPr>
        <w:t>as a sexual being, about what it means to be fully human, called to live in right relationships with self and others and being enabled to make moral decisions in conscience.  In primary schools the focus should be on “teaching the fundamental building blocks and characteristics of positive relationships, with particular reference to friendships, family relationships, and relationships with other children and with adults.”</w:t>
      </w:r>
      <w:r w:rsidRPr="003D0183">
        <w:rPr>
          <w:rStyle w:val="FootnoteReference"/>
          <w:rFonts w:ascii="Comic Sans MS" w:eastAsia="Calibri,Times New Roman" w:hAnsi="Comic Sans MS" w:cs="Calibri,Times New Roman"/>
          <w:sz w:val="20"/>
          <w:szCs w:val="20"/>
        </w:rPr>
        <w:footnoteReference w:id="2"/>
      </w:r>
      <w:r w:rsidRPr="003D0183">
        <w:rPr>
          <w:rFonts w:ascii="Comic Sans MS" w:eastAsia="Calibri,Times New Roman" w:hAnsi="Comic Sans MS" w:cs="Calibri,Times New Roman"/>
          <w:sz w:val="20"/>
          <w:szCs w:val="20"/>
        </w:rPr>
        <w:t xml:space="preserve"> </w:t>
      </w:r>
      <w:r w:rsidR="000E79B9" w:rsidRPr="003D0183">
        <w:rPr>
          <w:rStyle w:val="FootnoteReference"/>
          <w:rFonts w:ascii="Comic Sans MS" w:hAnsi="Comic Sans MS"/>
          <w:sz w:val="16"/>
          <w:szCs w:val="16"/>
        </w:rPr>
        <w:footnoteRef/>
      </w:r>
      <w:r w:rsidR="003D0183" w:rsidRPr="003D0183">
        <w:rPr>
          <w:rFonts w:ascii="Comic Sans MS" w:eastAsia="Arial" w:hAnsi="Comic Sans MS" w:cstheme="minorHAnsi"/>
          <w:sz w:val="16"/>
          <w:szCs w:val="16"/>
        </w:rPr>
        <w:t>(RSE)</w:t>
      </w:r>
      <w:r w:rsidR="000E79B9" w:rsidRPr="003D0183">
        <w:rPr>
          <w:rFonts w:ascii="Comic Sans MS" w:eastAsia="Arial" w:hAnsi="Comic Sans MS" w:cstheme="minorHAnsi"/>
          <w:sz w:val="16"/>
          <w:szCs w:val="16"/>
        </w:rPr>
        <w:t xml:space="preserve"> Statutory guidance fo</w:t>
      </w:r>
      <w:r w:rsidR="003D0183">
        <w:rPr>
          <w:rFonts w:ascii="Comic Sans MS" w:eastAsia="Arial" w:hAnsi="Comic Sans MS" w:cstheme="minorHAnsi"/>
          <w:sz w:val="16"/>
          <w:szCs w:val="16"/>
        </w:rPr>
        <w:t>r governing bodies,</w:t>
      </w:r>
      <w:r w:rsidR="000E79B9" w:rsidRPr="003D0183">
        <w:rPr>
          <w:rFonts w:ascii="Comic Sans MS" w:eastAsia="Arial" w:hAnsi="Comic Sans MS" w:cstheme="minorHAnsi"/>
          <w:sz w:val="16"/>
          <w:szCs w:val="16"/>
        </w:rPr>
        <w:t xml:space="preserve"> h</w:t>
      </w:r>
      <w:r w:rsidR="003D0183" w:rsidRPr="003D0183">
        <w:rPr>
          <w:rFonts w:ascii="Comic Sans MS" w:eastAsia="Arial" w:hAnsi="Comic Sans MS" w:cstheme="minorHAnsi"/>
          <w:sz w:val="16"/>
          <w:szCs w:val="16"/>
        </w:rPr>
        <w:t xml:space="preserve">ead teachers, principals, </w:t>
      </w:r>
      <w:proofErr w:type="spellStart"/>
      <w:r w:rsidR="003D0183" w:rsidRPr="003D0183">
        <w:rPr>
          <w:rFonts w:ascii="Comic Sans MS" w:eastAsia="Arial" w:hAnsi="Comic Sans MS" w:cstheme="minorHAnsi"/>
          <w:sz w:val="16"/>
          <w:szCs w:val="16"/>
        </w:rPr>
        <w:t>slt</w:t>
      </w:r>
      <w:proofErr w:type="spellEnd"/>
      <w:r w:rsidR="000E79B9" w:rsidRPr="003D0183">
        <w:rPr>
          <w:rFonts w:ascii="Comic Sans MS" w:eastAsia="Arial" w:hAnsi="Comic Sans MS" w:cstheme="minorHAnsi"/>
          <w:sz w:val="16"/>
          <w:szCs w:val="16"/>
        </w:rPr>
        <w:t xml:space="preserve">, teachers Page 4. </w:t>
      </w:r>
      <w:r w:rsidR="000E79B9" w:rsidRPr="003D0183">
        <w:rPr>
          <w:rStyle w:val="FootnoteReference"/>
          <w:rFonts w:ascii="Comic Sans MS" w:hAnsi="Comic Sans MS"/>
          <w:sz w:val="16"/>
          <w:szCs w:val="16"/>
        </w:rPr>
        <w:t>2</w:t>
      </w:r>
      <w:r w:rsidR="000E79B9" w:rsidRPr="003D0183">
        <w:rPr>
          <w:rFonts w:ascii="Comic Sans MS" w:hAnsi="Comic Sans MS"/>
          <w:sz w:val="16"/>
          <w:szCs w:val="16"/>
        </w:rPr>
        <w:t xml:space="preserve"> Page 19.</w:t>
      </w:r>
    </w:p>
    <w:p w:rsidR="000E79B9" w:rsidRPr="003D0183" w:rsidRDefault="000E79B9" w:rsidP="00A9765B">
      <w:pPr>
        <w:spacing w:after="0"/>
        <w:jc w:val="both"/>
        <w:rPr>
          <w:rFonts w:ascii="Comic Sans MS" w:eastAsia="Times New Roman" w:hAnsi="Comic Sans MS" w:cs="Times New Roman"/>
          <w:sz w:val="16"/>
          <w:szCs w:val="16"/>
        </w:rPr>
      </w:pPr>
    </w:p>
    <w:p w:rsidR="000E79B9" w:rsidRPr="003D0183" w:rsidRDefault="00A9765B" w:rsidP="00A9765B">
      <w:pPr>
        <w:keepNext/>
        <w:spacing w:before="240" w:after="80"/>
        <w:outlineLvl w:val="1"/>
        <w:rPr>
          <w:rFonts w:ascii="Comic Sans MS" w:eastAsia="Calibri,Times New Roman" w:hAnsi="Comic Sans MS" w:cs="Calibri,Times New Roman"/>
          <w:b/>
          <w:smallCaps/>
          <w:spacing w:val="5"/>
          <w:sz w:val="28"/>
          <w:szCs w:val="28"/>
        </w:rPr>
      </w:pPr>
      <w:r w:rsidRPr="003D0183">
        <w:rPr>
          <w:rFonts w:ascii="Comic Sans MS" w:eastAsia="Calibri,Times New Roman" w:hAnsi="Comic Sans MS" w:cs="Calibri,Times New Roman"/>
          <w:b/>
          <w:smallCaps/>
          <w:spacing w:val="5"/>
          <w:sz w:val="28"/>
          <w:szCs w:val="28"/>
        </w:rPr>
        <w:t>Statutory Curriculum Requirements</w:t>
      </w:r>
      <w:r w:rsidR="003D0183">
        <w:rPr>
          <w:rFonts w:ascii="Comic Sans MS" w:eastAsia="Calibri,Times New Roman" w:hAnsi="Comic Sans MS" w:cs="Calibri,Times New Roman"/>
          <w:b/>
          <w:smallCaps/>
          <w:spacing w:val="5"/>
          <w:sz w:val="28"/>
          <w:szCs w:val="28"/>
        </w:rPr>
        <w:t xml:space="preserve">                                                  </w:t>
      </w:r>
      <w:r w:rsidR="000E79B9" w:rsidRPr="003D0183">
        <w:rPr>
          <w:rFonts w:ascii="Comic Sans MS" w:eastAsia="Calibri,Times New Roman" w:hAnsi="Comic Sans MS" w:cs="Calibri,Times New Roman"/>
          <w:sz w:val="20"/>
          <w:szCs w:val="20"/>
        </w:rPr>
        <w:t>We are legally required to teach those aspects of RSE which are statutory parts of National Curriculum Science and PHSCE.</w:t>
      </w:r>
    </w:p>
    <w:p w:rsidR="00A9765B" w:rsidRPr="003D0183" w:rsidRDefault="00A9765B" w:rsidP="00A9765B">
      <w:pPr>
        <w:spacing w:after="0"/>
        <w:jc w:val="both"/>
        <w:rPr>
          <w:rFonts w:ascii="Comic Sans MS" w:eastAsia="Times New Roman" w:hAnsi="Comic Sans MS" w:cs="Times New Roman"/>
          <w:sz w:val="20"/>
          <w:szCs w:val="20"/>
        </w:rPr>
      </w:pPr>
      <w:r w:rsidRPr="003D0183">
        <w:rPr>
          <w:rFonts w:ascii="Comic Sans MS" w:eastAsia="Calibri,Times New Roman,Arial U" w:hAnsi="Comic Sans MS" w:cs="Calibri,Times New Roman,Arial U"/>
          <w:sz w:val="20"/>
          <w:szCs w:val="20"/>
          <w:bdr w:val="nil"/>
        </w:rPr>
        <w:t>However, t</w:t>
      </w:r>
      <w:r w:rsidRPr="003D0183">
        <w:rPr>
          <w:rFonts w:ascii="Comic Sans MS" w:eastAsia="Calibri,Times New Roman" w:hAnsi="Comic Sans MS" w:cs="Calibri,Times New Roman"/>
          <w:sz w:val="20"/>
          <w:szCs w:val="20"/>
        </w:rPr>
        <w:t>he reasons for our inclusion of RSE go further.</w:t>
      </w:r>
    </w:p>
    <w:p w:rsidR="00A9765B" w:rsidRPr="003D0183" w:rsidRDefault="00A9765B" w:rsidP="003D0183">
      <w:pPr>
        <w:spacing w:before="240" w:after="80"/>
        <w:outlineLvl w:val="1"/>
        <w:rPr>
          <w:rFonts w:ascii="Comic Sans MS" w:eastAsia="Times New Roman" w:hAnsi="Comic Sans MS" w:cs="Times New Roman"/>
          <w:b/>
          <w:smallCaps/>
          <w:spacing w:val="5"/>
          <w:sz w:val="28"/>
          <w:szCs w:val="28"/>
        </w:rPr>
      </w:pPr>
      <w:r w:rsidRPr="003D0183">
        <w:rPr>
          <w:rFonts w:ascii="Comic Sans MS" w:eastAsia="Calibri,Times New Roman" w:hAnsi="Comic Sans MS" w:cs="Calibri,Times New Roman"/>
          <w:b/>
          <w:smallCaps/>
          <w:spacing w:val="5"/>
          <w:sz w:val="28"/>
          <w:szCs w:val="28"/>
        </w:rPr>
        <w:t>Rationale</w:t>
      </w:r>
      <w:r w:rsidR="003D0183">
        <w:rPr>
          <w:rFonts w:ascii="Comic Sans MS" w:eastAsia="Times New Roman" w:hAnsi="Comic Sans MS" w:cs="Times New Roman"/>
          <w:b/>
          <w:smallCaps/>
          <w:spacing w:val="5"/>
          <w:sz w:val="28"/>
          <w:szCs w:val="28"/>
        </w:rPr>
        <w:t xml:space="preserve">                                                                                         </w:t>
      </w:r>
      <w:r w:rsidRPr="003D0183">
        <w:rPr>
          <w:rFonts w:ascii="Comic Sans MS" w:eastAsia="Calibri,Times New Roman" w:hAnsi="Comic Sans MS" w:cs="Calibri,Times New Roman"/>
          <w:smallCaps/>
          <w:spacing w:val="5"/>
          <w:sz w:val="28"/>
          <w:szCs w:val="28"/>
        </w:rPr>
        <w:t>‘I have come that you might have life and have it to the full’</w:t>
      </w:r>
      <w:r w:rsidR="003D0183">
        <w:rPr>
          <w:rFonts w:ascii="Comic Sans MS" w:eastAsia="Times New Roman" w:hAnsi="Comic Sans MS" w:cs="Times New Roman"/>
          <w:b/>
          <w:smallCaps/>
          <w:spacing w:val="5"/>
          <w:sz w:val="28"/>
          <w:szCs w:val="28"/>
        </w:rPr>
        <w:t xml:space="preserve"> </w:t>
      </w:r>
      <w:r w:rsidRPr="003D0183">
        <w:rPr>
          <w:rFonts w:ascii="Comic Sans MS" w:eastAsiaTheme="minorEastAsia" w:hAnsi="Comic Sans MS"/>
          <w:sz w:val="24"/>
          <w:szCs w:val="24"/>
        </w:rPr>
        <w:t>(Jn.10.10</w:t>
      </w:r>
      <w:r w:rsidRPr="003D0183">
        <w:rPr>
          <w:rFonts w:ascii="Comic Sans MS" w:eastAsiaTheme="minorEastAsia" w:hAnsi="Comic Sans MS"/>
          <w:b/>
          <w:bCs/>
          <w:sz w:val="24"/>
          <w:szCs w:val="24"/>
        </w:rPr>
        <w:t>)</w:t>
      </w:r>
    </w:p>
    <w:p w:rsidR="00A9765B" w:rsidRPr="003D0183" w:rsidRDefault="00A9765B" w:rsidP="00A9765B">
      <w:pPr>
        <w:spacing w:after="0"/>
        <w:jc w:val="both"/>
        <w:rPr>
          <w:rFonts w:ascii="Comic Sans MS" w:eastAsia="Times New Roman" w:hAnsi="Comic Sans MS" w:cs="Times New Roman"/>
          <w:sz w:val="20"/>
          <w:szCs w:val="20"/>
        </w:rPr>
      </w:pPr>
      <w:r w:rsidRPr="003D0183">
        <w:rPr>
          <w:rFonts w:ascii="Comic Sans MS" w:eastAsia="Calibri,Times New Roman" w:hAnsi="Comic Sans MS" w:cs="Calibri,Times New Roman"/>
          <w:sz w:val="20"/>
          <w:szCs w:val="20"/>
        </w:rPr>
        <w:t>We are involved in relationships and sex education precisely because of our Christian beliefs about God and about the human person. The belief in the unique dignity of the human person made in the image and likeness of God underpins the approach to all education in a Catholic school. Our approach to RSE therefore is rooted in the Catholic Church’s teaching of the human person and presented in a positive framework of Christian ideals.</w:t>
      </w:r>
    </w:p>
    <w:p w:rsidR="00A9765B" w:rsidRPr="003D0183" w:rsidRDefault="00A9765B" w:rsidP="00A9765B">
      <w:pPr>
        <w:spacing w:after="0"/>
        <w:jc w:val="both"/>
        <w:rPr>
          <w:rFonts w:ascii="Comic Sans MS" w:eastAsia="Times New Roman" w:hAnsi="Comic Sans MS" w:cs="Times New Roman"/>
          <w:sz w:val="20"/>
          <w:szCs w:val="20"/>
        </w:rPr>
      </w:pPr>
    </w:p>
    <w:p w:rsidR="00A9765B" w:rsidRPr="003D0183" w:rsidRDefault="00A9765B" w:rsidP="00A9765B">
      <w:pPr>
        <w:spacing w:after="0"/>
        <w:jc w:val="both"/>
        <w:rPr>
          <w:rFonts w:ascii="Comic Sans MS" w:eastAsia="Times New Roman" w:hAnsi="Comic Sans MS" w:cs="Times New Roman"/>
          <w:sz w:val="20"/>
          <w:szCs w:val="20"/>
        </w:rPr>
      </w:pPr>
      <w:r w:rsidRPr="003D0183">
        <w:rPr>
          <w:rFonts w:ascii="Comic Sans MS" w:eastAsia="Calibri,Times New Roman" w:hAnsi="Comic Sans MS" w:cs="Calibri,Times New Roman"/>
          <w:sz w:val="20"/>
          <w:szCs w:val="20"/>
        </w:rPr>
        <w:t>At the heart of the Christian life is the Trinity; Father, Son and Spirit in communion, united in loving relationship and embracing all people and all creation. As a consequence of the Christian belief that we are made in the image and likeness of God, gender and sexuality are seen as God’s gift, reflect God’s beauty, and share in the divine creativity. RSE, therefore, will be placed firmly within the context of relationship as it is there that sexuality grows and develops.</w:t>
      </w:r>
    </w:p>
    <w:p w:rsidR="00A9765B" w:rsidRPr="003D0183" w:rsidRDefault="00A9765B" w:rsidP="00A9765B">
      <w:pPr>
        <w:spacing w:after="0"/>
        <w:jc w:val="both"/>
        <w:rPr>
          <w:rFonts w:ascii="Comic Sans MS" w:eastAsia="Times New Roman" w:hAnsi="Comic Sans MS" w:cstheme="minorHAnsi"/>
          <w:sz w:val="20"/>
          <w:szCs w:val="20"/>
        </w:rPr>
      </w:pPr>
    </w:p>
    <w:p w:rsidR="00A9765B" w:rsidRPr="003D0183" w:rsidRDefault="00A9765B" w:rsidP="00A9765B">
      <w:pPr>
        <w:spacing w:after="0"/>
        <w:jc w:val="both"/>
        <w:rPr>
          <w:rFonts w:ascii="Comic Sans MS" w:eastAsia="Times New Roman" w:hAnsi="Comic Sans MS" w:cs="Times New Roman"/>
          <w:sz w:val="20"/>
          <w:szCs w:val="20"/>
        </w:rPr>
      </w:pPr>
      <w:r w:rsidRPr="003D0183">
        <w:rPr>
          <w:rFonts w:ascii="Comic Sans MS" w:eastAsia="Calibri,Times New Roman" w:hAnsi="Comic Sans MS" w:cs="Calibri,Times New Roman"/>
          <w:sz w:val="20"/>
          <w:szCs w:val="20"/>
        </w:rPr>
        <w:t>Following the guidance of the Bishops of England and Wales and as advocated by the DFE (and the Welsh Assembly Government) RSE will be firmly embedded in the PSHE framework as it is concerned with nurturing human wholeness and integral to the physical, spiritual, emotional, moral, social and intellectual development of pupils. It is centred on Christ’s vision of being human as good news and will be positive and prudent, showing the potential for development, while enabling the dangers and risks involved to be understood and appreciated.</w:t>
      </w:r>
    </w:p>
    <w:p w:rsidR="00A9765B" w:rsidRPr="003D0183" w:rsidRDefault="00A9765B" w:rsidP="00A9765B">
      <w:pPr>
        <w:spacing w:after="0"/>
        <w:jc w:val="both"/>
        <w:rPr>
          <w:rFonts w:ascii="Comic Sans MS" w:eastAsia="Times New Roman" w:hAnsi="Comic Sans MS" w:cs="Times New Roman"/>
          <w:sz w:val="20"/>
          <w:szCs w:val="20"/>
        </w:rPr>
      </w:pPr>
    </w:p>
    <w:p w:rsidR="00A9765B" w:rsidRPr="003D0183" w:rsidRDefault="00A9765B" w:rsidP="00A9765B">
      <w:pPr>
        <w:spacing w:after="0"/>
        <w:jc w:val="both"/>
        <w:rPr>
          <w:rFonts w:ascii="Comic Sans MS" w:eastAsia="Times New Roman" w:hAnsi="Comic Sans MS" w:cs="Times New Roman"/>
          <w:sz w:val="20"/>
          <w:szCs w:val="20"/>
        </w:rPr>
      </w:pPr>
      <w:r w:rsidRPr="003D0183">
        <w:rPr>
          <w:rFonts w:ascii="Comic Sans MS" w:eastAsia="Calibri,Times New Roman" w:hAnsi="Comic Sans MS" w:cs="Calibri,Times New Roman"/>
          <w:sz w:val="20"/>
          <w:szCs w:val="20"/>
        </w:rPr>
        <w:t>All RSE will be in accordance with the Church’s moral teaching. It will emphasise the central import</w:t>
      </w:r>
      <w:r w:rsidR="00D4462A">
        <w:rPr>
          <w:rFonts w:ascii="Comic Sans MS" w:eastAsia="Calibri,Times New Roman" w:hAnsi="Comic Sans MS" w:cs="Calibri,Times New Roman"/>
          <w:sz w:val="20"/>
          <w:szCs w:val="20"/>
        </w:rPr>
        <w:t xml:space="preserve">ance of marriage and the family, </w:t>
      </w:r>
      <w:r w:rsidRPr="003D0183">
        <w:rPr>
          <w:rFonts w:ascii="Comic Sans MS" w:eastAsia="Calibri,Times New Roman" w:hAnsi="Comic Sans MS" w:cs="Calibri,Times New Roman"/>
          <w:sz w:val="20"/>
          <w:szCs w:val="20"/>
        </w:rPr>
        <w:t xml:space="preserve">whilst acknowledging that all pupils have a fundamental right to have their life respected whatever household they come from. It will also prepare pupils for life in modern Britain. </w:t>
      </w:r>
    </w:p>
    <w:p w:rsidR="00A9765B" w:rsidRPr="003D0183" w:rsidRDefault="00A9765B" w:rsidP="00A9765B">
      <w:pPr>
        <w:spacing w:before="240" w:after="80"/>
        <w:outlineLvl w:val="1"/>
        <w:rPr>
          <w:rFonts w:ascii="Comic Sans MS" w:eastAsia="Times New Roman" w:hAnsi="Comic Sans MS" w:cs="Times New Roman"/>
          <w:b/>
          <w:smallCaps/>
          <w:spacing w:val="5"/>
          <w:sz w:val="28"/>
          <w:szCs w:val="28"/>
        </w:rPr>
      </w:pPr>
      <w:r w:rsidRPr="003D0183">
        <w:rPr>
          <w:rFonts w:ascii="Comic Sans MS" w:eastAsia="Calibri,Times New Roman" w:hAnsi="Comic Sans MS" w:cs="Calibri,Times New Roman"/>
          <w:b/>
          <w:smallCaps/>
          <w:spacing w:val="5"/>
          <w:sz w:val="28"/>
          <w:szCs w:val="28"/>
        </w:rPr>
        <w:lastRenderedPageBreak/>
        <w:t>Values and virtues</w:t>
      </w:r>
    </w:p>
    <w:p w:rsidR="00A9765B" w:rsidRPr="003D0183" w:rsidRDefault="00A9765B" w:rsidP="00A9765B">
      <w:pPr>
        <w:spacing w:after="0"/>
        <w:jc w:val="both"/>
        <w:rPr>
          <w:rFonts w:ascii="Comic Sans MS" w:eastAsia="Times New Roman" w:hAnsi="Comic Sans MS" w:cs="Times New Roman"/>
          <w:sz w:val="20"/>
          <w:szCs w:val="20"/>
        </w:rPr>
      </w:pPr>
      <w:r w:rsidRPr="003D0183">
        <w:rPr>
          <w:rFonts w:ascii="Comic Sans MS" w:eastAsia="Calibri,Times New Roman" w:hAnsi="Comic Sans MS" w:cs="Calibri,Times New Roman"/>
          <w:sz w:val="20"/>
          <w:szCs w:val="20"/>
        </w:rPr>
        <w:t>Our programme enshrines Catholic values relating to the importance of stable relationships, marriage and family life. It also promotes those virtues which are essential in responding to the God’s call to love others with a proper respect for their dignity and the dignity of the human body. The following virtues will be explicitly explored and promoted: faithfulness, fruitfulness, chastity, integrity, prudence, mercy and compassion.</w:t>
      </w:r>
    </w:p>
    <w:p w:rsidR="00A9765B" w:rsidRPr="00A9765B" w:rsidRDefault="00A9765B" w:rsidP="00A9765B">
      <w:pPr>
        <w:spacing w:after="0" w:line="240" w:lineRule="auto"/>
        <w:jc w:val="both"/>
        <w:rPr>
          <w:rFonts w:ascii="Comic Sans MS" w:eastAsia="Times New Roman" w:hAnsi="Comic Sans MS" w:cs="Times New Roman"/>
          <w:sz w:val="20"/>
          <w:lang w:eastAsia="en-GB"/>
        </w:rPr>
      </w:pPr>
    </w:p>
    <w:p w:rsidR="00A9765B" w:rsidRPr="003D0183" w:rsidRDefault="00A9765B" w:rsidP="00A9765B">
      <w:pPr>
        <w:spacing w:after="0" w:line="240" w:lineRule="auto"/>
        <w:jc w:val="both"/>
        <w:rPr>
          <w:rFonts w:ascii="Comic Sans MS" w:eastAsia="Calibri,Times New Roman" w:hAnsi="Comic Sans MS" w:cs="Calibri,Times New Roman"/>
          <w:b/>
          <w:smallCaps/>
          <w:spacing w:val="5"/>
          <w:sz w:val="28"/>
          <w:szCs w:val="28"/>
        </w:rPr>
      </w:pPr>
      <w:r w:rsidRPr="003D0183">
        <w:rPr>
          <w:rFonts w:ascii="Comic Sans MS" w:eastAsia="Calibri,Times New Roman" w:hAnsi="Comic Sans MS" w:cs="Calibri,Times New Roman"/>
          <w:b/>
          <w:smallCaps/>
          <w:spacing w:val="5"/>
          <w:sz w:val="28"/>
          <w:szCs w:val="28"/>
        </w:rPr>
        <w:t xml:space="preserve">Aim of RSE and the Mission Statement </w:t>
      </w:r>
    </w:p>
    <w:p w:rsidR="00A9765B" w:rsidRPr="00A9765B" w:rsidRDefault="00A9765B" w:rsidP="00A9765B">
      <w:pPr>
        <w:spacing w:after="0" w:line="240" w:lineRule="auto"/>
        <w:jc w:val="both"/>
        <w:rPr>
          <w:rFonts w:ascii="Comic Sans MS" w:eastAsia="Times New Roman" w:hAnsi="Comic Sans MS" w:cs="Times New Roman"/>
          <w:sz w:val="20"/>
          <w:lang w:eastAsia="en-GB"/>
        </w:rPr>
      </w:pPr>
      <w:r w:rsidRPr="00A9765B">
        <w:rPr>
          <w:rFonts w:ascii="Comic Sans MS" w:eastAsia="Times New Roman" w:hAnsi="Comic Sans MS" w:cs="Times New Roman"/>
          <w:sz w:val="20"/>
          <w:lang w:eastAsia="en-GB"/>
        </w:rPr>
        <w:t>Dialogue and co-operation between the primary and secondary phases, with parents and with the</w:t>
      </w:r>
      <w:r w:rsidR="00D4462A">
        <w:rPr>
          <w:rFonts w:ascii="Comic Sans MS" w:eastAsia="Times New Roman" w:hAnsi="Comic Sans MS" w:cs="Times New Roman"/>
          <w:sz w:val="20"/>
          <w:lang w:eastAsia="en-GB"/>
        </w:rPr>
        <w:t xml:space="preserve"> Church and school</w:t>
      </w:r>
      <w:r w:rsidRPr="00A9765B">
        <w:rPr>
          <w:rFonts w:ascii="Comic Sans MS" w:eastAsia="Times New Roman" w:hAnsi="Comic Sans MS" w:cs="Times New Roman"/>
          <w:sz w:val="20"/>
          <w:lang w:eastAsia="en-GB"/>
        </w:rPr>
        <w:t xml:space="preserve"> community should be key features.  The Governors should also work in close partnership with school staff, parents and parish priests and other agencies e.g. the schoo</w:t>
      </w:r>
      <w:r w:rsidR="00681220">
        <w:rPr>
          <w:rFonts w:ascii="Comic Sans MS" w:eastAsia="Times New Roman" w:hAnsi="Comic Sans MS" w:cs="Times New Roman"/>
          <w:sz w:val="20"/>
          <w:lang w:eastAsia="en-GB"/>
        </w:rPr>
        <w:t>l nurse.</w:t>
      </w:r>
    </w:p>
    <w:p w:rsidR="00A9765B" w:rsidRPr="00A9765B" w:rsidRDefault="00A9765B" w:rsidP="00A9765B">
      <w:pPr>
        <w:spacing w:after="0" w:line="240" w:lineRule="auto"/>
        <w:jc w:val="both"/>
        <w:rPr>
          <w:rFonts w:ascii="Comic Sans MS" w:eastAsia="Times New Roman" w:hAnsi="Comic Sans MS" w:cs="Times New Roman"/>
          <w:sz w:val="20"/>
          <w:lang w:eastAsia="en-GB"/>
        </w:rPr>
      </w:pPr>
      <w:r w:rsidRPr="00A9765B">
        <w:rPr>
          <w:rFonts w:ascii="Comic Sans MS" w:eastAsia="Times New Roman" w:hAnsi="Comic Sans MS" w:cs="Times New Roman"/>
          <w:sz w:val="20"/>
          <w:lang w:eastAsia="en-GB"/>
        </w:rPr>
        <w:t>The overall aim of the programme is to support the personal, moral and social development of all pupils in accordance with the aims of the Mission Statement.</w:t>
      </w:r>
    </w:p>
    <w:p w:rsidR="00A9765B" w:rsidRPr="00A9765B" w:rsidRDefault="00A9765B" w:rsidP="00A9765B">
      <w:pPr>
        <w:spacing w:after="0" w:line="240" w:lineRule="auto"/>
        <w:jc w:val="both"/>
        <w:rPr>
          <w:rFonts w:ascii="Comic Sans MS" w:eastAsia="Times New Roman" w:hAnsi="Comic Sans MS" w:cs="Times New Roman"/>
          <w:sz w:val="20"/>
          <w:lang w:eastAsia="en-GB"/>
        </w:rPr>
      </w:pPr>
    </w:p>
    <w:p w:rsidR="003C3984" w:rsidRDefault="00300764" w:rsidP="00A9765B">
      <w:pPr>
        <w:spacing w:after="0" w:line="240" w:lineRule="auto"/>
        <w:jc w:val="both"/>
        <w:rPr>
          <w:rFonts w:ascii="Comic Sans MS" w:eastAsia="Times New Roman" w:hAnsi="Comic Sans MS" w:cs="Times New Roman"/>
          <w:sz w:val="20"/>
          <w:lang w:eastAsia="en-GB"/>
        </w:rPr>
      </w:pPr>
      <w:r w:rsidRPr="003D0183">
        <w:rPr>
          <w:rFonts w:ascii="Comic Sans MS" w:eastAsia="Times New Roman" w:hAnsi="Comic Sans MS" w:cs="Times New Roman"/>
          <w:sz w:val="20"/>
          <w:lang w:eastAsia="en-GB"/>
        </w:rPr>
        <w:t>The specific Objectives</w:t>
      </w:r>
      <w:r w:rsidR="00A9765B" w:rsidRPr="00A9765B">
        <w:rPr>
          <w:rFonts w:ascii="Comic Sans MS" w:eastAsia="Times New Roman" w:hAnsi="Comic Sans MS" w:cs="Times New Roman"/>
          <w:sz w:val="20"/>
          <w:lang w:eastAsia="en-GB"/>
        </w:rPr>
        <w:t xml:space="preserve"> are as follows:</w:t>
      </w:r>
    </w:p>
    <w:p w:rsidR="00A9765B" w:rsidRPr="00A9765B" w:rsidRDefault="00A9765B" w:rsidP="00A9765B">
      <w:pPr>
        <w:spacing w:after="0" w:line="240" w:lineRule="auto"/>
        <w:jc w:val="both"/>
        <w:rPr>
          <w:rFonts w:ascii="Comic Sans MS" w:eastAsia="Times New Roman" w:hAnsi="Comic Sans MS" w:cs="Times New Roman"/>
          <w:sz w:val="20"/>
          <w:lang w:eastAsia="en-GB"/>
        </w:rPr>
      </w:pPr>
    </w:p>
    <w:p w:rsidR="00300764" w:rsidRPr="003D0183" w:rsidRDefault="00300764" w:rsidP="00300764">
      <w:pPr>
        <w:tabs>
          <w:tab w:val="left" w:pos="1985"/>
        </w:tabs>
        <w:spacing w:after="0"/>
        <w:jc w:val="both"/>
        <w:rPr>
          <w:rFonts w:ascii="Comic Sans MS" w:eastAsia="Times New Roman" w:hAnsi="Comic Sans MS" w:cs="Times New Roman"/>
          <w:sz w:val="20"/>
          <w:szCs w:val="20"/>
        </w:rPr>
      </w:pPr>
      <w:r w:rsidRPr="003D0183">
        <w:rPr>
          <w:rFonts w:ascii="Comic Sans MS" w:eastAsia="Calibri,Times New Roman" w:hAnsi="Comic Sans MS" w:cs="Calibri,Times New Roman"/>
          <w:sz w:val="20"/>
          <w:szCs w:val="20"/>
        </w:rPr>
        <w:t xml:space="preserve">To develop the following </w:t>
      </w:r>
      <w:r w:rsidRPr="003D0183">
        <w:rPr>
          <w:rFonts w:ascii="Comic Sans MS" w:eastAsia="Calibri,Times New Roman" w:hAnsi="Comic Sans MS" w:cs="Calibri,Times New Roman"/>
          <w:b/>
          <w:bCs/>
          <w:sz w:val="20"/>
          <w:szCs w:val="20"/>
        </w:rPr>
        <w:t>attitudes and virtues</w:t>
      </w:r>
      <w:r w:rsidRPr="003D0183">
        <w:rPr>
          <w:rFonts w:ascii="Comic Sans MS" w:eastAsia="Calibri,Times New Roman" w:hAnsi="Comic Sans MS" w:cs="Calibri,Times New Roman"/>
          <w:sz w:val="20"/>
          <w:szCs w:val="20"/>
        </w:rPr>
        <w:t>:</w:t>
      </w:r>
    </w:p>
    <w:p w:rsidR="00300764" w:rsidRPr="003D0183" w:rsidRDefault="00300764" w:rsidP="00300764">
      <w:pPr>
        <w:numPr>
          <w:ilvl w:val="0"/>
          <w:numId w:val="3"/>
        </w:numPr>
        <w:tabs>
          <w:tab w:val="left" w:pos="1985"/>
        </w:tabs>
        <w:spacing w:after="0"/>
        <w:contextualSpacing/>
        <w:jc w:val="both"/>
        <w:rPr>
          <w:rFonts w:ascii="Comic Sans MS" w:eastAsia="Calibri,Times New Roman" w:hAnsi="Comic Sans MS" w:cs="Calibri,Times New Roman"/>
          <w:sz w:val="20"/>
          <w:szCs w:val="20"/>
        </w:rPr>
      </w:pPr>
      <w:r w:rsidRPr="003D0183">
        <w:rPr>
          <w:rFonts w:ascii="Comic Sans MS" w:eastAsia="Calibri,Times New Roman" w:hAnsi="Comic Sans MS" w:cs="Calibri,Times New Roman"/>
          <w:sz w:val="20"/>
          <w:szCs w:val="20"/>
        </w:rPr>
        <w:t>reverence for the gift of human sexuality and fertility;</w:t>
      </w:r>
    </w:p>
    <w:p w:rsidR="00300764" w:rsidRPr="003D0183" w:rsidRDefault="00300764" w:rsidP="00300764">
      <w:pPr>
        <w:numPr>
          <w:ilvl w:val="0"/>
          <w:numId w:val="3"/>
        </w:numPr>
        <w:tabs>
          <w:tab w:val="left" w:pos="1985"/>
        </w:tabs>
        <w:spacing w:after="0"/>
        <w:contextualSpacing/>
        <w:jc w:val="both"/>
        <w:rPr>
          <w:rFonts w:ascii="Comic Sans MS" w:eastAsia="Calibri,Times New Roman" w:hAnsi="Comic Sans MS" w:cs="Calibri,Times New Roman"/>
          <w:sz w:val="20"/>
          <w:szCs w:val="20"/>
        </w:rPr>
      </w:pPr>
      <w:r w:rsidRPr="003D0183">
        <w:rPr>
          <w:rFonts w:ascii="Comic Sans MS" w:eastAsia="Calibri,Times New Roman" w:hAnsi="Comic Sans MS" w:cs="Calibri,Times New Roman"/>
          <w:sz w:val="20"/>
          <w:szCs w:val="20"/>
        </w:rPr>
        <w:t>respect for the dignity of every human being – in their own person and in the person of others;</w:t>
      </w:r>
    </w:p>
    <w:p w:rsidR="00300764" w:rsidRPr="003D0183" w:rsidRDefault="00300764" w:rsidP="00300764">
      <w:pPr>
        <w:numPr>
          <w:ilvl w:val="0"/>
          <w:numId w:val="3"/>
        </w:numPr>
        <w:tabs>
          <w:tab w:val="left" w:pos="1985"/>
        </w:tabs>
        <w:spacing w:after="0"/>
        <w:contextualSpacing/>
        <w:jc w:val="both"/>
        <w:rPr>
          <w:rFonts w:ascii="Comic Sans MS" w:eastAsia="Calibri,Times New Roman" w:hAnsi="Comic Sans MS" w:cs="Calibri,Times New Roman"/>
          <w:sz w:val="20"/>
          <w:szCs w:val="20"/>
        </w:rPr>
      </w:pPr>
      <w:r w:rsidRPr="003D0183">
        <w:rPr>
          <w:rFonts w:ascii="Comic Sans MS" w:eastAsia="Calibri,Times New Roman" w:hAnsi="Comic Sans MS" w:cs="Calibri,Times New Roman"/>
          <w:sz w:val="20"/>
          <w:szCs w:val="20"/>
        </w:rPr>
        <w:t>joy in the goodness of the created world and their own bodily natures;</w:t>
      </w:r>
    </w:p>
    <w:p w:rsidR="00300764" w:rsidRPr="003D0183" w:rsidRDefault="00300764" w:rsidP="00300764">
      <w:pPr>
        <w:numPr>
          <w:ilvl w:val="0"/>
          <w:numId w:val="3"/>
        </w:numPr>
        <w:tabs>
          <w:tab w:val="left" w:pos="1985"/>
        </w:tabs>
        <w:spacing w:after="0"/>
        <w:contextualSpacing/>
        <w:jc w:val="both"/>
        <w:rPr>
          <w:rFonts w:ascii="Comic Sans MS" w:eastAsia="Calibri,Times New Roman" w:hAnsi="Comic Sans MS" w:cs="Calibri,Times New Roman"/>
          <w:sz w:val="20"/>
          <w:szCs w:val="20"/>
        </w:rPr>
      </w:pPr>
      <w:r w:rsidRPr="003D0183">
        <w:rPr>
          <w:rFonts w:ascii="Comic Sans MS" w:eastAsia="Calibri,Times New Roman" w:hAnsi="Comic Sans MS" w:cs="Calibri,Times New Roman"/>
          <w:sz w:val="20"/>
          <w:szCs w:val="20"/>
        </w:rPr>
        <w:t>responsibility for their own actions and a recognition of the impact of these on others;</w:t>
      </w:r>
    </w:p>
    <w:p w:rsidR="00300764" w:rsidRPr="003C3984" w:rsidRDefault="00300764" w:rsidP="00AB6F3C">
      <w:pPr>
        <w:numPr>
          <w:ilvl w:val="0"/>
          <w:numId w:val="3"/>
        </w:numPr>
        <w:tabs>
          <w:tab w:val="left" w:pos="1985"/>
        </w:tabs>
        <w:spacing w:after="0"/>
        <w:contextualSpacing/>
        <w:jc w:val="both"/>
        <w:rPr>
          <w:rFonts w:ascii="Comic Sans MS" w:eastAsia="Calibri,Times New Roman" w:hAnsi="Comic Sans MS" w:cs="Calibri,Times New Roman"/>
          <w:sz w:val="20"/>
          <w:szCs w:val="20"/>
        </w:rPr>
      </w:pPr>
      <w:r w:rsidRPr="003C3984">
        <w:rPr>
          <w:rFonts w:ascii="Comic Sans MS" w:eastAsia="Calibri,Times New Roman" w:hAnsi="Comic Sans MS" w:cs="Calibri,Times New Roman"/>
          <w:sz w:val="20"/>
          <w:szCs w:val="20"/>
        </w:rPr>
        <w:t>recognising and valuing their own sexual identity and that of others;</w:t>
      </w:r>
    </w:p>
    <w:p w:rsidR="00300764" w:rsidRPr="003D0183" w:rsidRDefault="00300764" w:rsidP="00300764">
      <w:pPr>
        <w:numPr>
          <w:ilvl w:val="0"/>
          <w:numId w:val="3"/>
        </w:numPr>
        <w:tabs>
          <w:tab w:val="left" w:pos="1985"/>
        </w:tabs>
        <w:spacing w:after="0"/>
        <w:contextualSpacing/>
        <w:jc w:val="both"/>
        <w:rPr>
          <w:rFonts w:ascii="Comic Sans MS" w:eastAsia="Calibri,Times New Roman" w:hAnsi="Comic Sans MS" w:cs="Calibri,Times New Roman"/>
          <w:sz w:val="20"/>
          <w:szCs w:val="20"/>
        </w:rPr>
      </w:pPr>
      <w:r w:rsidRPr="003D0183">
        <w:rPr>
          <w:rFonts w:ascii="Comic Sans MS" w:eastAsia="Calibri,Times New Roman" w:hAnsi="Comic Sans MS" w:cs="Calibri,Times New Roman"/>
          <w:sz w:val="20"/>
          <w:szCs w:val="20"/>
        </w:rPr>
        <w:t>recognising the importance of marriage and family life;</w:t>
      </w:r>
    </w:p>
    <w:p w:rsidR="00300764" w:rsidRPr="003C3984" w:rsidRDefault="00300764" w:rsidP="00300764">
      <w:pPr>
        <w:numPr>
          <w:ilvl w:val="0"/>
          <w:numId w:val="3"/>
        </w:numPr>
        <w:tabs>
          <w:tab w:val="left" w:pos="1985"/>
        </w:tabs>
        <w:spacing w:after="0"/>
        <w:contextualSpacing/>
        <w:jc w:val="both"/>
        <w:rPr>
          <w:rFonts w:ascii="Comic Sans MS" w:eastAsia="Calibri,Times New Roman" w:hAnsi="Comic Sans MS" w:cs="Calibri,Times New Roman"/>
          <w:sz w:val="20"/>
          <w:szCs w:val="20"/>
        </w:rPr>
      </w:pPr>
      <w:r w:rsidRPr="003C3984">
        <w:rPr>
          <w:rFonts w:ascii="Comic Sans MS" w:eastAsia="Calibri,Times New Roman" w:hAnsi="Comic Sans MS" w:cs="Calibri,Times New Roman"/>
          <w:sz w:val="20"/>
          <w:szCs w:val="20"/>
        </w:rPr>
        <w:t>fidelity in relationships.</w:t>
      </w:r>
    </w:p>
    <w:p w:rsidR="00300764" w:rsidRPr="003D0183" w:rsidRDefault="00300764" w:rsidP="00300764">
      <w:pPr>
        <w:spacing w:after="0"/>
        <w:jc w:val="both"/>
        <w:rPr>
          <w:rFonts w:ascii="Comic Sans MS" w:eastAsia="Times New Roman" w:hAnsi="Comic Sans MS" w:cstheme="minorHAnsi"/>
          <w:sz w:val="24"/>
          <w:szCs w:val="24"/>
        </w:rPr>
      </w:pPr>
    </w:p>
    <w:p w:rsidR="00300764" w:rsidRPr="003D0183" w:rsidRDefault="00300764" w:rsidP="00300764">
      <w:pPr>
        <w:spacing w:after="0"/>
        <w:jc w:val="both"/>
        <w:rPr>
          <w:rFonts w:ascii="Comic Sans MS" w:eastAsia="Times New Roman" w:hAnsi="Comic Sans MS" w:cs="Times New Roman"/>
          <w:sz w:val="20"/>
          <w:szCs w:val="20"/>
        </w:rPr>
      </w:pPr>
      <w:r w:rsidRPr="003D0183">
        <w:rPr>
          <w:rFonts w:ascii="Comic Sans MS" w:eastAsia="Calibri,Times New Roman" w:hAnsi="Comic Sans MS" w:cs="Calibri,Times New Roman"/>
          <w:sz w:val="20"/>
          <w:szCs w:val="20"/>
        </w:rPr>
        <w:t xml:space="preserve">To develop the following </w:t>
      </w:r>
      <w:r w:rsidRPr="003D0183">
        <w:rPr>
          <w:rFonts w:ascii="Comic Sans MS" w:eastAsia="Calibri,Times New Roman" w:hAnsi="Comic Sans MS" w:cs="Calibri,Times New Roman"/>
          <w:b/>
          <w:bCs/>
          <w:sz w:val="20"/>
          <w:szCs w:val="20"/>
        </w:rPr>
        <w:t>personal and social skills</w:t>
      </w:r>
      <w:r w:rsidRPr="003D0183">
        <w:rPr>
          <w:rFonts w:ascii="Comic Sans MS" w:eastAsia="Calibri,Times New Roman" w:hAnsi="Comic Sans MS" w:cs="Calibri,Times New Roman"/>
          <w:sz w:val="20"/>
          <w:szCs w:val="20"/>
        </w:rPr>
        <w:t>:</w:t>
      </w:r>
    </w:p>
    <w:p w:rsidR="00300764" w:rsidRPr="003D0183" w:rsidRDefault="00300764" w:rsidP="00300764">
      <w:pPr>
        <w:numPr>
          <w:ilvl w:val="0"/>
          <w:numId w:val="4"/>
        </w:numPr>
        <w:spacing w:after="0"/>
        <w:contextualSpacing/>
        <w:jc w:val="both"/>
        <w:rPr>
          <w:rFonts w:ascii="Comic Sans MS" w:eastAsia="Calibri,Times New Roman" w:hAnsi="Comic Sans MS" w:cs="Calibri,Times New Roman"/>
          <w:sz w:val="20"/>
          <w:szCs w:val="20"/>
        </w:rPr>
      </w:pPr>
      <w:r w:rsidRPr="003D0183">
        <w:rPr>
          <w:rFonts w:ascii="Comic Sans MS" w:eastAsia="Calibri,Times New Roman" w:hAnsi="Comic Sans MS" w:cs="Calibri,Times New Roman"/>
          <w:sz w:val="20"/>
          <w:szCs w:val="20"/>
        </w:rPr>
        <w:t>making sound judgements and good choices which have integrity, and which are respectful of the individual’s commitments;</w:t>
      </w:r>
    </w:p>
    <w:p w:rsidR="00300764" w:rsidRPr="003D0183" w:rsidRDefault="00300764" w:rsidP="00300764">
      <w:pPr>
        <w:numPr>
          <w:ilvl w:val="0"/>
          <w:numId w:val="4"/>
        </w:numPr>
        <w:spacing w:after="0"/>
        <w:contextualSpacing/>
        <w:jc w:val="both"/>
        <w:rPr>
          <w:rFonts w:ascii="Comic Sans MS" w:eastAsia="Calibri,Times New Roman" w:hAnsi="Comic Sans MS" w:cs="Calibri,Times New Roman"/>
          <w:sz w:val="20"/>
          <w:szCs w:val="20"/>
        </w:rPr>
      </w:pPr>
      <w:r w:rsidRPr="003D0183">
        <w:rPr>
          <w:rFonts w:ascii="Comic Sans MS" w:eastAsia="Calibri,Times New Roman" w:hAnsi="Comic Sans MS" w:cs="Calibri,Times New Roman"/>
          <w:sz w:val="20"/>
          <w:szCs w:val="20"/>
        </w:rPr>
        <w:t>loving and being loved, and the ability to form friendships and loving, stable relationships free from exploitation, abuse and bullying;</w:t>
      </w:r>
    </w:p>
    <w:p w:rsidR="00300764" w:rsidRPr="00AB6F3C" w:rsidRDefault="00300764" w:rsidP="00AB6F3C">
      <w:pPr>
        <w:numPr>
          <w:ilvl w:val="0"/>
          <w:numId w:val="4"/>
        </w:numPr>
        <w:spacing w:after="0"/>
        <w:contextualSpacing/>
        <w:jc w:val="both"/>
        <w:rPr>
          <w:rFonts w:ascii="Comic Sans MS" w:eastAsia="Calibri,Times New Roman" w:hAnsi="Comic Sans MS" w:cs="Calibri,Times New Roman"/>
          <w:sz w:val="20"/>
          <w:szCs w:val="20"/>
        </w:rPr>
      </w:pPr>
      <w:r w:rsidRPr="003D0183">
        <w:rPr>
          <w:rFonts w:ascii="Comic Sans MS" w:eastAsia="Calibri,Times New Roman" w:hAnsi="Comic Sans MS" w:cs="Calibri,Times New Roman"/>
          <w:sz w:val="20"/>
          <w:szCs w:val="20"/>
        </w:rPr>
        <w:t>managing emotions within relationships, and when relationships break down, with confidence, sensitivity and dignity;</w:t>
      </w:r>
      <w:r w:rsidR="00AB6F3C">
        <w:rPr>
          <w:rFonts w:ascii="Comic Sans MS" w:eastAsia="Calibri,Times New Roman" w:hAnsi="Comic Sans MS" w:cs="Calibri,Times New Roman"/>
          <w:sz w:val="20"/>
          <w:szCs w:val="20"/>
        </w:rPr>
        <w:t xml:space="preserve"> </w:t>
      </w:r>
      <w:r w:rsidRPr="00AB6F3C">
        <w:rPr>
          <w:rFonts w:ascii="Comic Sans MS" w:eastAsia="Calibri,Times New Roman" w:hAnsi="Comic Sans MS" w:cs="Calibri,Times New Roman"/>
          <w:sz w:val="20"/>
          <w:szCs w:val="20"/>
        </w:rPr>
        <w:t>managing conflict positively, recognising the value of difference;</w:t>
      </w:r>
    </w:p>
    <w:p w:rsidR="00300764" w:rsidRPr="003D0183" w:rsidRDefault="00300764" w:rsidP="00300764">
      <w:pPr>
        <w:numPr>
          <w:ilvl w:val="0"/>
          <w:numId w:val="4"/>
        </w:numPr>
        <w:spacing w:after="0"/>
        <w:contextualSpacing/>
        <w:jc w:val="both"/>
        <w:rPr>
          <w:rFonts w:ascii="Comic Sans MS" w:eastAsia="Calibri,Times New Roman" w:hAnsi="Comic Sans MS" w:cs="Calibri,Times New Roman"/>
          <w:sz w:val="20"/>
          <w:szCs w:val="20"/>
        </w:rPr>
      </w:pPr>
      <w:r w:rsidRPr="003D0183">
        <w:rPr>
          <w:rFonts w:ascii="Comic Sans MS" w:eastAsia="Calibri,Times New Roman" w:hAnsi="Comic Sans MS" w:cs="Calibri,Times New Roman"/>
          <w:sz w:val="20"/>
          <w:szCs w:val="20"/>
        </w:rPr>
        <w:t>cultivating humility, mercy and compassion, learning to forgive and be forgiven;</w:t>
      </w:r>
    </w:p>
    <w:p w:rsidR="00300764" w:rsidRPr="003D0183" w:rsidRDefault="00300764" w:rsidP="00300764">
      <w:pPr>
        <w:numPr>
          <w:ilvl w:val="0"/>
          <w:numId w:val="4"/>
        </w:numPr>
        <w:spacing w:after="0"/>
        <w:contextualSpacing/>
        <w:jc w:val="both"/>
        <w:rPr>
          <w:rFonts w:ascii="Comic Sans MS" w:eastAsia="Calibri,Times New Roman" w:hAnsi="Comic Sans MS" w:cs="Calibri,Times New Roman"/>
          <w:sz w:val="20"/>
          <w:szCs w:val="20"/>
        </w:rPr>
      </w:pPr>
      <w:r w:rsidRPr="003D0183">
        <w:rPr>
          <w:rFonts w:ascii="Comic Sans MS" w:eastAsia="Calibri,Times New Roman" w:hAnsi="Comic Sans MS" w:cs="Calibri,Times New Roman"/>
          <w:sz w:val="20"/>
          <w:szCs w:val="20"/>
        </w:rPr>
        <w:t>developing self-esteem and confidence, demonstrating self-respect and empathy for others;</w:t>
      </w:r>
    </w:p>
    <w:p w:rsidR="00300764" w:rsidRPr="003C3984" w:rsidRDefault="00300764" w:rsidP="00300764">
      <w:pPr>
        <w:numPr>
          <w:ilvl w:val="0"/>
          <w:numId w:val="4"/>
        </w:numPr>
        <w:spacing w:after="0"/>
        <w:contextualSpacing/>
        <w:jc w:val="both"/>
        <w:rPr>
          <w:rFonts w:ascii="Comic Sans MS" w:eastAsia="Calibri,Times New Roman" w:hAnsi="Comic Sans MS" w:cs="Calibri,Times New Roman"/>
          <w:sz w:val="20"/>
          <w:szCs w:val="20"/>
        </w:rPr>
      </w:pPr>
      <w:r w:rsidRPr="003C3984">
        <w:rPr>
          <w:rFonts w:ascii="Comic Sans MS" w:eastAsia="Calibri,Times New Roman" w:hAnsi="Comic Sans MS" w:cs="Calibri,Times New Roman"/>
          <w:sz w:val="20"/>
          <w:szCs w:val="20"/>
        </w:rPr>
        <w:t>building resilience and the ability to resist unwanted pressures, recognising the influence and impact of the media, internet and peer groups and so developing the ability to assess pressures and respond appropriately;</w:t>
      </w:r>
    </w:p>
    <w:p w:rsidR="00300764" w:rsidRPr="003C3984" w:rsidRDefault="00300764" w:rsidP="00300764">
      <w:pPr>
        <w:numPr>
          <w:ilvl w:val="0"/>
          <w:numId w:val="4"/>
        </w:numPr>
        <w:spacing w:after="0"/>
        <w:contextualSpacing/>
        <w:jc w:val="both"/>
        <w:rPr>
          <w:rFonts w:ascii="Comic Sans MS" w:eastAsia="Calibri,Times New Roman" w:hAnsi="Comic Sans MS" w:cs="Calibri,Times New Roman"/>
          <w:sz w:val="20"/>
          <w:szCs w:val="20"/>
        </w:rPr>
      </w:pPr>
      <w:r w:rsidRPr="003C3984">
        <w:rPr>
          <w:rFonts w:ascii="Comic Sans MS" w:eastAsia="Calibri,Times New Roman" w:hAnsi="Comic Sans MS" w:cs="Calibri,Times New Roman"/>
          <w:sz w:val="20"/>
          <w:szCs w:val="20"/>
        </w:rPr>
        <w:t>being patient, delaying gratification and learning to recognise the appropriate stages in the development of relationships, and how to love chastely;</w:t>
      </w:r>
    </w:p>
    <w:p w:rsidR="00300764" w:rsidRPr="003C3984" w:rsidRDefault="00300764" w:rsidP="00300764">
      <w:pPr>
        <w:numPr>
          <w:ilvl w:val="0"/>
          <w:numId w:val="4"/>
        </w:numPr>
        <w:spacing w:after="0"/>
        <w:contextualSpacing/>
        <w:jc w:val="both"/>
        <w:rPr>
          <w:rFonts w:ascii="Comic Sans MS" w:eastAsia="Calibri,Times New Roman" w:hAnsi="Comic Sans MS" w:cs="Calibri,Times New Roman"/>
          <w:sz w:val="20"/>
          <w:szCs w:val="20"/>
        </w:rPr>
      </w:pPr>
      <w:r w:rsidRPr="003C3984">
        <w:rPr>
          <w:rFonts w:ascii="Comic Sans MS" w:eastAsia="Calibri,Times New Roman" w:hAnsi="Comic Sans MS" w:cs="Calibri,Times New Roman"/>
          <w:sz w:val="20"/>
          <w:szCs w:val="20"/>
        </w:rPr>
        <w:t>assessing risks and managing behaviours in order to minimise the risk to health and personal integrity.</w:t>
      </w:r>
    </w:p>
    <w:p w:rsidR="00300764" w:rsidRPr="003D0183" w:rsidRDefault="00300764" w:rsidP="00300764">
      <w:pPr>
        <w:spacing w:after="0"/>
        <w:jc w:val="both"/>
        <w:rPr>
          <w:rFonts w:ascii="Comic Sans MS" w:eastAsia="Times New Roman" w:hAnsi="Comic Sans MS" w:cstheme="minorHAnsi"/>
          <w:sz w:val="24"/>
          <w:szCs w:val="24"/>
        </w:rPr>
      </w:pPr>
    </w:p>
    <w:p w:rsidR="00300764" w:rsidRPr="003D0183" w:rsidRDefault="00300764" w:rsidP="00300764">
      <w:pPr>
        <w:keepNext/>
        <w:spacing w:after="0"/>
        <w:jc w:val="both"/>
        <w:rPr>
          <w:rFonts w:ascii="Comic Sans MS" w:eastAsia="Times New Roman" w:hAnsi="Comic Sans MS" w:cstheme="minorHAnsi"/>
          <w:sz w:val="20"/>
          <w:szCs w:val="20"/>
        </w:rPr>
      </w:pPr>
      <w:r w:rsidRPr="003D0183">
        <w:rPr>
          <w:rFonts w:ascii="Comic Sans MS" w:eastAsiaTheme="minorEastAsia" w:hAnsi="Comic Sans MS"/>
          <w:sz w:val="20"/>
          <w:szCs w:val="20"/>
        </w:rPr>
        <w:t xml:space="preserve">To </w:t>
      </w:r>
      <w:r w:rsidRPr="003D0183">
        <w:rPr>
          <w:rFonts w:ascii="Comic Sans MS" w:eastAsiaTheme="minorEastAsia" w:hAnsi="Comic Sans MS"/>
          <w:b/>
          <w:bCs/>
          <w:sz w:val="20"/>
          <w:szCs w:val="20"/>
        </w:rPr>
        <w:t>know and understand</w:t>
      </w:r>
      <w:r w:rsidRPr="003D0183">
        <w:rPr>
          <w:rFonts w:ascii="Comic Sans MS" w:eastAsiaTheme="minorEastAsia" w:hAnsi="Comic Sans MS"/>
          <w:sz w:val="20"/>
          <w:szCs w:val="20"/>
        </w:rPr>
        <w:t>:</w:t>
      </w:r>
    </w:p>
    <w:p w:rsidR="00300764" w:rsidRPr="003D0183" w:rsidRDefault="00300764" w:rsidP="00300764">
      <w:pPr>
        <w:keepNext/>
        <w:numPr>
          <w:ilvl w:val="0"/>
          <w:numId w:val="5"/>
        </w:numPr>
        <w:spacing w:after="0"/>
        <w:contextualSpacing/>
        <w:jc w:val="both"/>
        <w:rPr>
          <w:rFonts w:ascii="Comic Sans MS" w:eastAsia="Calibri,Times New Roman" w:hAnsi="Comic Sans MS" w:cs="Calibri,Times New Roman"/>
          <w:sz w:val="20"/>
          <w:szCs w:val="20"/>
        </w:rPr>
      </w:pPr>
      <w:r w:rsidRPr="003D0183">
        <w:rPr>
          <w:rFonts w:ascii="Comic Sans MS" w:eastAsia="Calibri,Times New Roman" w:hAnsi="Comic Sans MS" w:cs="Calibri,Times New Roman"/>
          <w:sz w:val="20"/>
          <w:szCs w:val="20"/>
        </w:rPr>
        <w:t>the Church’s teaching on relationships and the nature and meaning of sexual love;</w:t>
      </w:r>
    </w:p>
    <w:p w:rsidR="00300764" w:rsidRPr="003D0183" w:rsidRDefault="00300764" w:rsidP="00300764">
      <w:pPr>
        <w:keepNext/>
        <w:numPr>
          <w:ilvl w:val="0"/>
          <w:numId w:val="5"/>
        </w:numPr>
        <w:spacing w:after="0"/>
        <w:contextualSpacing/>
        <w:jc w:val="both"/>
        <w:rPr>
          <w:rFonts w:ascii="Comic Sans MS" w:eastAsia="Calibri,Times New Roman" w:hAnsi="Comic Sans MS" w:cs="Calibri,Times New Roman"/>
          <w:sz w:val="20"/>
          <w:szCs w:val="20"/>
        </w:rPr>
      </w:pPr>
      <w:r w:rsidRPr="003D0183">
        <w:rPr>
          <w:rFonts w:ascii="Comic Sans MS" w:eastAsia="Calibri,Times New Roman" w:hAnsi="Comic Sans MS" w:cs="Calibri,Times New Roman"/>
          <w:sz w:val="20"/>
          <w:szCs w:val="20"/>
        </w:rPr>
        <w:t>the Church’s teaching on marriage and the importance of marriage and family life;</w:t>
      </w:r>
    </w:p>
    <w:p w:rsidR="00300764" w:rsidRPr="003D0183" w:rsidRDefault="00300764" w:rsidP="00300764">
      <w:pPr>
        <w:keepNext/>
        <w:numPr>
          <w:ilvl w:val="0"/>
          <w:numId w:val="5"/>
        </w:numPr>
        <w:spacing w:after="0"/>
        <w:contextualSpacing/>
        <w:jc w:val="both"/>
        <w:rPr>
          <w:rFonts w:ascii="Comic Sans MS" w:eastAsia="Calibri,Times New Roman" w:hAnsi="Comic Sans MS" w:cs="Calibri,Times New Roman"/>
          <w:sz w:val="20"/>
          <w:szCs w:val="20"/>
        </w:rPr>
      </w:pPr>
      <w:r w:rsidRPr="003D0183">
        <w:rPr>
          <w:rFonts w:ascii="Comic Sans MS" w:eastAsia="Calibri,Times New Roman" w:hAnsi="Comic Sans MS" w:cs="Calibri,Times New Roman"/>
          <w:sz w:val="20"/>
          <w:szCs w:val="20"/>
        </w:rPr>
        <w:t>the centrality and importance of virtue in guiding human living and loving;</w:t>
      </w:r>
    </w:p>
    <w:p w:rsidR="00300764" w:rsidRPr="003D0183" w:rsidRDefault="00300764" w:rsidP="00300764">
      <w:pPr>
        <w:keepNext/>
        <w:numPr>
          <w:ilvl w:val="0"/>
          <w:numId w:val="5"/>
        </w:numPr>
        <w:spacing w:after="0"/>
        <w:contextualSpacing/>
        <w:jc w:val="both"/>
        <w:rPr>
          <w:rFonts w:ascii="Comic Sans MS" w:eastAsia="Calibri,Times New Roman" w:hAnsi="Comic Sans MS" w:cs="Calibri,Times New Roman"/>
          <w:sz w:val="20"/>
          <w:szCs w:val="20"/>
        </w:rPr>
      </w:pPr>
      <w:r w:rsidRPr="003D0183">
        <w:rPr>
          <w:rFonts w:ascii="Comic Sans MS" w:eastAsia="Calibri,Times New Roman" w:hAnsi="Comic Sans MS" w:cs="Calibri,Times New Roman"/>
          <w:sz w:val="20"/>
          <w:szCs w:val="20"/>
        </w:rPr>
        <w:t>the physical and psychological changes that accompany puberty;</w:t>
      </w:r>
    </w:p>
    <w:p w:rsidR="00300764" w:rsidRPr="003C3984" w:rsidRDefault="00300764" w:rsidP="00300764">
      <w:pPr>
        <w:keepNext/>
        <w:numPr>
          <w:ilvl w:val="0"/>
          <w:numId w:val="5"/>
        </w:numPr>
        <w:spacing w:after="0"/>
        <w:contextualSpacing/>
        <w:jc w:val="both"/>
        <w:rPr>
          <w:rFonts w:ascii="Comic Sans MS" w:eastAsia="Calibri,Times New Roman" w:hAnsi="Comic Sans MS" w:cs="Calibri,Times New Roman"/>
          <w:sz w:val="20"/>
          <w:szCs w:val="20"/>
        </w:rPr>
      </w:pPr>
      <w:r w:rsidRPr="003C3984">
        <w:rPr>
          <w:rFonts w:ascii="Comic Sans MS" w:eastAsia="Calibri,Times New Roman" w:hAnsi="Comic Sans MS" w:cs="Calibri,Times New Roman"/>
          <w:sz w:val="20"/>
          <w:szCs w:val="20"/>
        </w:rPr>
        <w:t>the facts about human reproduction, how love is expressed sexually and how sexual love plays an essential and sacred role in procreation;</w:t>
      </w:r>
    </w:p>
    <w:p w:rsidR="00300764" w:rsidRPr="00A9765B" w:rsidRDefault="00300764" w:rsidP="00A9765B">
      <w:pPr>
        <w:spacing w:after="0" w:line="240" w:lineRule="auto"/>
        <w:jc w:val="both"/>
        <w:rPr>
          <w:rFonts w:ascii="Comic Sans MS" w:eastAsia="Times New Roman" w:hAnsi="Comic Sans MS" w:cs="Times New Roman"/>
          <w:sz w:val="20"/>
          <w:lang w:eastAsia="en-GB"/>
        </w:rPr>
      </w:pPr>
    </w:p>
    <w:p w:rsidR="00A9765B" w:rsidRDefault="00A9765B" w:rsidP="00A9765B">
      <w:pPr>
        <w:spacing w:after="0" w:line="240" w:lineRule="auto"/>
        <w:jc w:val="both"/>
        <w:rPr>
          <w:rFonts w:ascii="Comic Sans MS" w:eastAsia="Times New Roman" w:hAnsi="Comic Sans MS" w:cs="Times New Roman"/>
          <w:b/>
          <w:sz w:val="24"/>
          <w:szCs w:val="24"/>
          <w:lang w:eastAsia="en-GB"/>
        </w:rPr>
      </w:pPr>
      <w:r w:rsidRPr="00A9765B">
        <w:rPr>
          <w:rFonts w:ascii="Comic Sans MS" w:eastAsia="Times New Roman" w:hAnsi="Comic Sans MS" w:cs="Times New Roman"/>
          <w:b/>
          <w:sz w:val="24"/>
          <w:szCs w:val="24"/>
          <w:lang w:eastAsia="en-GB"/>
        </w:rPr>
        <w:lastRenderedPageBreak/>
        <w:t>The schemes we follow are:</w:t>
      </w:r>
    </w:p>
    <w:p w:rsidR="00AB6F3C" w:rsidRPr="00AB6F3C" w:rsidRDefault="00AB6F3C" w:rsidP="00A9765B">
      <w:pPr>
        <w:spacing w:after="0" w:line="240" w:lineRule="auto"/>
        <w:jc w:val="both"/>
        <w:rPr>
          <w:rFonts w:ascii="Comic Sans MS" w:eastAsia="Times New Roman" w:hAnsi="Comic Sans MS" w:cs="Times New Roman"/>
          <w:sz w:val="20"/>
          <w:szCs w:val="20"/>
          <w:lang w:eastAsia="en-GB"/>
        </w:rPr>
      </w:pPr>
      <w:r w:rsidRPr="00AB6F3C">
        <w:rPr>
          <w:rFonts w:ascii="Comic Sans MS" w:eastAsia="Times New Roman" w:hAnsi="Comic Sans MS" w:cs="Times New Roman"/>
          <w:sz w:val="20"/>
          <w:szCs w:val="20"/>
          <w:lang w:eastAsia="en-GB"/>
        </w:rPr>
        <w:t>Come and See RE Scheme</w:t>
      </w:r>
    </w:p>
    <w:p w:rsidR="00300764" w:rsidRPr="00AB6F3C" w:rsidRDefault="00300764" w:rsidP="00A9765B">
      <w:pPr>
        <w:spacing w:after="0" w:line="240" w:lineRule="auto"/>
        <w:jc w:val="both"/>
        <w:rPr>
          <w:rFonts w:ascii="Comic Sans MS" w:eastAsia="Times New Roman" w:hAnsi="Comic Sans MS" w:cs="Times New Roman"/>
          <w:sz w:val="20"/>
          <w:szCs w:val="20"/>
          <w:lang w:eastAsia="en-GB"/>
        </w:rPr>
      </w:pPr>
      <w:r w:rsidRPr="00AB6F3C">
        <w:rPr>
          <w:rFonts w:ascii="Comic Sans MS" w:eastAsia="Times New Roman" w:hAnsi="Comic Sans MS" w:cs="Times New Roman"/>
          <w:sz w:val="20"/>
          <w:szCs w:val="20"/>
          <w:lang w:eastAsia="en-GB"/>
        </w:rPr>
        <w:t>All year groups PHSCE Matters scheme</w:t>
      </w:r>
    </w:p>
    <w:p w:rsidR="00300764" w:rsidRPr="00A9765B" w:rsidRDefault="00124E5C" w:rsidP="00A9765B">
      <w:pPr>
        <w:spacing w:after="0" w:line="240" w:lineRule="auto"/>
        <w:jc w:val="both"/>
        <w:rPr>
          <w:rFonts w:ascii="Comic Sans MS" w:eastAsia="Times New Roman" w:hAnsi="Comic Sans MS" w:cs="Times New Roman"/>
          <w:sz w:val="20"/>
          <w:szCs w:val="20"/>
          <w:lang w:eastAsia="en-GB"/>
        </w:rPr>
      </w:pPr>
      <w:r w:rsidRPr="00AB6F3C">
        <w:rPr>
          <w:rFonts w:ascii="Comic Sans MS" w:eastAsia="Times New Roman" w:hAnsi="Comic Sans MS" w:cs="Times New Roman"/>
          <w:sz w:val="20"/>
          <w:szCs w:val="20"/>
          <w:lang w:eastAsia="en-GB"/>
        </w:rPr>
        <w:t>Nurturing</w:t>
      </w:r>
      <w:r w:rsidR="00300764" w:rsidRPr="00AB6F3C">
        <w:rPr>
          <w:rFonts w:ascii="Comic Sans MS" w:eastAsia="Times New Roman" w:hAnsi="Comic Sans MS" w:cs="Times New Roman"/>
          <w:sz w:val="20"/>
          <w:szCs w:val="20"/>
          <w:lang w:eastAsia="en-GB"/>
        </w:rPr>
        <w:t xml:space="preserve"> Human wholeness </w:t>
      </w:r>
      <w:r w:rsidRPr="00AB6F3C">
        <w:rPr>
          <w:rFonts w:ascii="Comic Sans MS" w:eastAsia="Times New Roman" w:hAnsi="Comic Sans MS" w:cs="Times New Roman"/>
          <w:sz w:val="20"/>
          <w:szCs w:val="20"/>
          <w:lang w:eastAsia="en-GB"/>
        </w:rPr>
        <w:t>Statements</w:t>
      </w:r>
    </w:p>
    <w:p w:rsidR="00A9765B" w:rsidRPr="00A9765B" w:rsidRDefault="00A9765B" w:rsidP="00A9765B">
      <w:pPr>
        <w:spacing w:after="0" w:line="240" w:lineRule="auto"/>
        <w:jc w:val="both"/>
        <w:rPr>
          <w:rFonts w:ascii="Comic Sans MS" w:eastAsia="Times New Roman" w:hAnsi="Comic Sans MS" w:cs="Times New Roman"/>
          <w:sz w:val="20"/>
          <w:szCs w:val="20"/>
          <w:lang w:eastAsia="en-GB"/>
        </w:rPr>
      </w:pPr>
      <w:r w:rsidRPr="00A9765B">
        <w:rPr>
          <w:rFonts w:ascii="Comic Sans MS" w:eastAsia="Times New Roman" w:hAnsi="Comic Sans MS" w:cs="Times New Roman"/>
          <w:sz w:val="20"/>
          <w:szCs w:val="20"/>
          <w:lang w:eastAsia="en-GB"/>
        </w:rPr>
        <w:t xml:space="preserve">Years 1 – 4 </w:t>
      </w:r>
      <w:r w:rsidRPr="00A9765B">
        <w:rPr>
          <w:rFonts w:ascii="Comic Sans MS" w:eastAsia="Times New Roman" w:hAnsi="Comic Sans MS" w:cs="Times New Roman"/>
          <w:sz w:val="20"/>
          <w:szCs w:val="20"/>
          <w:lang w:eastAsia="en-GB"/>
        </w:rPr>
        <w:tab/>
        <w:t>‘A Journey in Love’</w:t>
      </w:r>
    </w:p>
    <w:p w:rsidR="00A9765B" w:rsidRPr="00A9765B" w:rsidRDefault="00A9765B" w:rsidP="00A9765B">
      <w:pPr>
        <w:spacing w:after="0" w:line="240" w:lineRule="auto"/>
        <w:ind w:left="1440" w:hanging="1440"/>
        <w:jc w:val="both"/>
        <w:rPr>
          <w:rFonts w:ascii="Comic Sans MS" w:eastAsia="Times New Roman" w:hAnsi="Comic Sans MS" w:cs="Times New Roman"/>
          <w:lang w:eastAsia="en-GB"/>
        </w:rPr>
      </w:pPr>
      <w:r w:rsidRPr="00A9765B">
        <w:rPr>
          <w:rFonts w:ascii="Comic Sans MS" w:eastAsia="Times New Roman" w:hAnsi="Comic Sans MS" w:cs="Times New Roman"/>
          <w:sz w:val="20"/>
          <w:szCs w:val="20"/>
          <w:lang w:eastAsia="en-GB"/>
        </w:rPr>
        <w:t xml:space="preserve">Years 5 &amp; 6 </w:t>
      </w:r>
      <w:r w:rsidRPr="00A9765B">
        <w:rPr>
          <w:rFonts w:ascii="Comic Sans MS" w:eastAsia="Times New Roman" w:hAnsi="Comic Sans MS" w:cs="Times New Roman"/>
          <w:sz w:val="20"/>
          <w:szCs w:val="20"/>
          <w:lang w:eastAsia="en-GB"/>
        </w:rPr>
        <w:tab/>
        <w:t>A scheme developed by Sister Dorothy Black recommended by the Nottingham Diocese</w:t>
      </w:r>
    </w:p>
    <w:p w:rsidR="00A9765B" w:rsidRPr="00A9765B" w:rsidRDefault="00A9765B" w:rsidP="00A9765B">
      <w:pPr>
        <w:spacing w:after="0" w:line="240" w:lineRule="auto"/>
        <w:jc w:val="both"/>
        <w:rPr>
          <w:rFonts w:ascii="Comic Sans MS" w:eastAsia="Times New Roman" w:hAnsi="Comic Sans MS" w:cs="Times New Roman"/>
          <w:sz w:val="20"/>
          <w:lang w:eastAsia="en-GB"/>
        </w:rPr>
      </w:pPr>
    </w:p>
    <w:p w:rsidR="00A9765B" w:rsidRPr="00A9765B" w:rsidRDefault="00A9765B" w:rsidP="00A9765B">
      <w:pPr>
        <w:keepNext/>
        <w:spacing w:after="0" w:line="240" w:lineRule="auto"/>
        <w:jc w:val="both"/>
        <w:outlineLvl w:val="1"/>
        <w:rPr>
          <w:rFonts w:ascii="Comic Sans MS" w:eastAsia="Times New Roman" w:hAnsi="Comic Sans MS" w:cs="Times New Roman"/>
          <w:b/>
          <w:sz w:val="20"/>
          <w:u w:val="single"/>
          <w:lang w:eastAsia="en-GB"/>
        </w:rPr>
      </w:pPr>
      <w:r w:rsidRPr="00A9765B">
        <w:rPr>
          <w:rFonts w:ascii="Comic Sans MS" w:eastAsia="Times New Roman" w:hAnsi="Comic Sans MS" w:cs="Times New Roman"/>
          <w:b/>
          <w:sz w:val="20"/>
          <w:u w:val="single"/>
          <w:lang w:eastAsia="en-GB"/>
        </w:rPr>
        <w:t>ORGANISATION OF TEACHING AND LEARNING</w:t>
      </w:r>
    </w:p>
    <w:p w:rsidR="00A9765B" w:rsidRPr="00A9765B" w:rsidRDefault="00A9765B" w:rsidP="00A9765B">
      <w:pPr>
        <w:spacing w:after="0" w:line="240" w:lineRule="auto"/>
        <w:jc w:val="both"/>
        <w:rPr>
          <w:rFonts w:ascii="Comic Sans MS" w:eastAsia="Times New Roman" w:hAnsi="Comic Sans MS" w:cs="Times New Roman"/>
          <w:sz w:val="20"/>
          <w:lang w:eastAsia="en-GB"/>
        </w:rPr>
      </w:pPr>
    </w:p>
    <w:p w:rsidR="00A9765B" w:rsidRPr="00A9765B" w:rsidRDefault="00A9765B" w:rsidP="00A9765B">
      <w:pPr>
        <w:spacing w:after="0" w:line="240" w:lineRule="auto"/>
        <w:jc w:val="both"/>
        <w:rPr>
          <w:rFonts w:ascii="Comic Sans MS" w:eastAsia="Times New Roman" w:hAnsi="Comic Sans MS" w:cs="Times New Roman"/>
          <w:sz w:val="20"/>
          <w:lang w:eastAsia="en-GB"/>
        </w:rPr>
      </w:pPr>
      <w:r w:rsidRPr="00A9765B">
        <w:rPr>
          <w:rFonts w:ascii="Comic Sans MS" w:eastAsia="Times New Roman" w:hAnsi="Comic Sans MS" w:cs="Times New Roman"/>
          <w:sz w:val="20"/>
          <w:lang w:eastAsia="en-GB"/>
        </w:rPr>
        <w:t>A wide range of teaching methods and materials are to be used e.g. discussions, role-play, looking at case studies, video reports etc.</w:t>
      </w:r>
    </w:p>
    <w:p w:rsidR="00A9765B" w:rsidRPr="00A9765B" w:rsidRDefault="00A9765B" w:rsidP="00A9765B">
      <w:pPr>
        <w:spacing w:after="0" w:line="240" w:lineRule="auto"/>
        <w:jc w:val="both"/>
        <w:rPr>
          <w:rFonts w:ascii="Comic Sans MS" w:eastAsia="Times New Roman" w:hAnsi="Comic Sans MS" w:cs="Times New Roman"/>
          <w:sz w:val="20"/>
          <w:lang w:eastAsia="en-GB"/>
        </w:rPr>
      </w:pPr>
      <w:r w:rsidRPr="00A9765B">
        <w:rPr>
          <w:rFonts w:ascii="Comic Sans MS" w:eastAsia="Times New Roman" w:hAnsi="Comic Sans MS" w:cs="Times New Roman"/>
          <w:sz w:val="20"/>
          <w:lang w:eastAsia="en-GB"/>
        </w:rPr>
        <w:t>Ground rules are to be established for group discussi</w:t>
      </w:r>
      <w:r w:rsidR="00300764" w:rsidRPr="003D0183">
        <w:rPr>
          <w:rFonts w:ascii="Comic Sans MS" w:eastAsia="Times New Roman" w:hAnsi="Comic Sans MS" w:cs="Times New Roman"/>
          <w:sz w:val="20"/>
          <w:lang w:eastAsia="en-GB"/>
        </w:rPr>
        <w:t>ons when sensitive issues occur and to create a safe place for the curriculum to be followed.</w:t>
      </w:r>
    </w:p>
    <w:p w:rsidR="00A9765B" w:rsidRPr="00A9765B" w:rsidRDefault="00A9765B" w:rsidP="00A9765B">
      <w:pPr>
        <w:spacing w:after="0" w:line="240" w:lineRule="auto"/>
        <w:jc w:val="both"/>
        <w:rPr>
          <w:rFonts w:ascii="Comic Sans MS" w:eastAsia="Times New Roman" w:hAnsi="Comic Sans MS" w:cs="Times New Roman"/>
          <w:sz w:val="20"/>
          <w:lang w:eastAsia="en-GB"/>
        </w:rPr>
      </w:pPr>
      <w:r w:rsidRPr="00A9765B">
        <w:rPr>
          <w:rFonts w:ascii="Comic Sans MS" w:eastAsia="Times New Roman" w:hAnsi="Comic Sans MS" w:cs="Times New Roman"/>
          <w:sz w:val="20"/>
          <w:lang w:eastAsia="en-GB"/>
        </w:rPr>
        <w:t>The school nurse will be involved in several stages of the programme and in meetings with parents.</w:t>
      </w:r>
    </w:p>
    <w:p w:rsidR="00A9765B" w:rsidRPr="003D0183" w:rsidRDefault="00A9765B" w:rsidP="00A9765B">
      <w:pPr>
        <w:spacing w:after="0" w:line="240" w:lineRule="auto"/>
        <w:jc w:val="both"/>
        <w:rPr>
          <w:rFonts w:ascii="Comic Sans MS" w:eastAsia="Times New Roman" w:hAnsi="Comic Sans MS" w:cs="Times New Roman"/>
          <w:sz w:val="20"/>
          <w:lang w:eastAsia="en-GB"/>
        </w:rPr>
      </w:pPr>
      <w:r w:rsidRPr="00A9765B">
        <w:rPr>
          <w:rFonts w:ascii="Comic Sans MS" w:eastAsia="Times New Roman" w:hAnsi="Comic Sans MS" w:cs="Times New Roman"/>
          <w:sz w:val="20"/>
          <w:lang w:eastAsia="en-GB"/>
        </w:rPr>
        <w:t>Parents will be informed of any explicit material to be used e.g. videos and given the opportunity to view it before it is used to teach their children.</w:t>
      </w:r>
    </w:p>
    <w:p w:rsidR="003D0183" w:rsidRPr="003D0183" w:rsidRDefault="003D0183" w:rsidP="003D0183">
      <w:pPr>
        <w:spacing w:after="0"/>
        <w:jc w:val="both"/>
        <w:rPr>
          <w:rFonts w:ascii="Comic Sans MS" w:eastAsia="Calibri,Times New Roman" w:hAnsi="Comic Sans MS" w:cs="Calibri,Times New Roman"/>
          <w:sz w:val="20"/>
          <w:szCs w:val="20"/>
        </w:rPr>
      </w:pPr>
      <w:r w:rsidRPr="003D0183">
        <w:rPr>
          <w:rFonts w:ascii="Comic Sans MS" w:eastAsia="Calibri,Times New Roman" w:hAnsi="Comic Sans MS" w:cs="Calibri,Times New Roman"/>
          <w:sz w:val="20"/>
          <w:szCs w:val="20"/>
        </w:rPr>
        <w:t>We believe that the controlled environment of the classroom is the safest place for this curriculum to be followed.  Please refer to the DfE guidance Page 17 for further details on the right to be excused from sex education (commonly referred to as the right to withdraw).</w:t>
      </w:r>
    </w:p>
    <w:p w:rsidR="00A9765B" w:rsidRPr="00AB6F3C" w:rsidRDefault="003D0183" w:rsidP="00AB6F3C">
      <w:pPr>
        <w:spacing w:after="0"/>
        <w:jc w:val="both"/>
        <w:rPr>
          <w:rFonts w:ascii="Comic Sans MS" w:eastAsia="Times New Roman" w:hAnsi="Comic Sans MS" w:cs="Times New Roman"/>
          <w:sz w:val="20"/>
          <w:szCs w:val="20"/>
        </w:rPr>
      </w:pPr>
      <w:r w:rsidRPr="003D0183">
        <w:rPr>
          <w:rFonts w:ascii="Comic Sans MS" w:eastAsia="Calibri,Times New Roman" w:hAnsi="Comic Sans MS" w:cs="Calibri,Times New Roman"/>
          <w:sz w:val="20"/>
          <w:szCs w:val="20"/>
        </w:rPr>
        <w:t xml:space="preserve">Parents continue to have </w:t>
      </w:r>
      <w:r w:rsidRPr="003D0183">
        <w:rPr>
          <w:rFonts w:ascii="Comic Sans MS" w:eastAsia="Calibri,Times New Roman" w:hAnsi="Comic Sans MS" w:cs="Calibri,Times New Roman"/>
          <w:b/>
          <w:bCs/>
          <w:i/>
          <w:iCs/>
          <w:sz w:val="20"/>
          <w:szCs w:val="20"/>
        </w:rPr>
        <w:t>the right to withdraw</w:t>
      </w:r>
      <w:r w:rsidRPr="003D0183">
        <w:rPr>
          <w:rFonts w:ascii="Comic Sans MS" w:eastAsia="Calibri,Times New Roman" w:hAnsi="Comic Sans MS" w:cs="Calibri,Times New Roman"/>
          <w:sz w:val="20"/>
          <w:szCs w:val="20"/>
        </w:rPr>
        <w:t xml:space="preserve"> their children from Sex Education except in those elements which are required by the National Curriculum science orders. The school will provide support by providing material for parents to help the children with their learning.</w:t>
      </w:r>
    </w:p>
    <w:p w:rsidR="0076055A" w:rsidRPr="003D0183" w:rsidRDefault="0076055A" w:rsidP="00A9765B">
      <w:pPr>
        <w:spacing w:after="0" w:line="240" w:lineRule="auto"/>
        <w:jc w:val="both"/>
        <w:rPr>
          <w:rFonts w:ascii="Comic Sans MS" w:eastAsia="Times New Roman" w:hAnsi="Comic Sans MS" w:cs="Times New Roman"/>
          <w:sz w:val="20"/>
          <w:lang w:eastAsia="en-GB"/>
        </w:rPr>
      </w:pPr>
    </w:p>
    <w:p w:rsidR="0076055A" w:rsidRPr="003D0183" w:rsidRDefault="0076055A" w:rsidP="0076055A">
      <w:pPr>
        <w:spacing w:before="240" w:after="80"/>
        <w:outlineLvl w:val="1"/>
        <w:rPr>
          <w:rFonts w:ascii="Comic Sans MS" w:eastAsia="Times New Roman" w:hAnsi="Comic Sans MS" w:cs="Times New Roman"/>
          <w:b/>
          <w:smallCaps/>
          <w:spacing w:val="5"/>
          <w:sz w:val="28"/>
          <w:szCs w:val="28"/>
        </w:rPr>
      </w:pPr>
      <w:r w:rsidRPr="003D0183">
        <w:rPr>
          <w:rFonts w:ascii="Comic Sans MS" w:eastAsia="Calibri,Times New Roman" w:hAnsi="Comic Sans MS" w:cs="Calibri,Times New Roman"/>
          <w:b/>
          <w:smallCaps/>
          <w:spacing w:val="5"/>
          <w:sz w:val="28"/>
          <w:szCs w:val="28"/>
        </w:rPr>
        <w:t xml:space="preserve"> Roles and Responsibilities regarding RSE</w:t>
      </w:r>
    </w:p>
    <w:p w:rsidR="0076055A" w:rsidRPr="003D0183" w:rsidRDefault="0076055A" w:rsidP="0076055A">
      <w:pPr>
        <w:spacing w:after="0"/>
        <w:jc w:val="both"/>
        <w:rPr>
          <w:rFonts w:ascii="Comic Sans MS" w:eastAsia="Times New Roman" w:hAnsi="Comic Sans MS" w:cs="Times New Roman"/>
          <w:b/>
          <w:sz w:val="20"/>
          <w:szCs w:val="20"/>
        </w:rPr>
      </w:pPr>
      <w:r w:rsidRPr="003D0183">
        <w:rPr>
          <w:rFonts w:ascii="Comic Sans MS" w:eastAsia="Calibri,Times New Roman" w:hAnsi="Comic Sans MS" w:cs="Calibri,Times New Roman"/>
          <w:b/>
          <w:bCs/>
          <w:sz w:val="20"/>
          <w:szCs w:val="20"/>
        </w:rPr>
        <w:t>Governors</w:t>
      </w:r>
    </w:p>
    <w:p w:rsidR="0076055A" w:rsidRPr="003D0183" w:rsidRDefault="0076055A" w:rsidP="0076055A">
      <w:pPr>
        <w:numPr>
          <w:ilvl w:val="0"/>
          <w:numId w:val="6"/>
        </w:numPr>
        <w:spacing w:after="0"/>
        <w:contextualSpacing/>
        <w:jc w:val="both"/>
        <w:rPr>
          <w:rFonts w:ascii="Comic Sans MS" w:eastAsia="Calibri,Times New Roman" w:hAnsi="Comic Sans MS" w:cs="Calibri,Times New Roman"/>
          <w:sz w:val="20"/>
          <w:szCs w:val="20"/>
        </w:rPr>
      </w:pPr>
      <w:r w:rsidRPr="003D0183">
        <w:rPr>
          <w:rFonts w:ascii="Comic Sans MS" w:eastAsia="Calibri,Times New Roman" w:hAnsi="Comic Sans MS" w:cs="Calibri,Times New Roman"/>
          <w:sz w:val="20"/>
          <w:szCs w:val="20"/>
        </w:rPr>
        <w:t>draw up the RSE policy, in consultation with parents and teachers;</w:t>
      </w:r>
    </w:p>
    <w:p w:rsidR="0076055A" w:rsidRPr="003D0183" w:rsidRDefault="0076055A" w:rsidP="0076055A">
      <w:pPr>
        <w:numPr>
          <w:ilvl w:val="0"/>
          <w:numId w:val="6"/>
        </w:numPr>
        <w:spacing w:after="0"/>
        <w:contextualSpacing/>
        <w:jc w:val="both"/>
        <w:rPr>
          <w:rFonts w:ascii="Comic Sans MS" w:eastAsia="Calibri,Times New Roman" w:hAnsi="Comic Sans MS" w:cs="Calibri,Times New Roman"/>
          <w:sz w:val="20"/>
          <w:szCs w:val="20"/>
        </w:rPr>
      </w:pPr>
      <w:r w:rsidRPr="003D0183">
        <w:rPr>
          <w:rFonts w:ascii="Comic Sans MS" w:eastAsia="Calibri,Times New Roman" w:hAnsi="Comic Sans MS" w:cs="Calibri,Times New Roman"/>
          <w:sz w:val="20"/>
          <w:szCs w:val="20"/>
        </w:rPr>
        <w:t>ensure that the policy is available to parents;</w:t>
      </w:r>
    </w:p>
    <w:p w:rsidR="0076055A" w:rsidRPr="003D0183" w:rsidRDefault="0076055A" w:rsidP="0076055A">
      <w:pPr>
        <w:numPr>
          <w:ilvl w:val="0"/>
          <w:numId w:val="6"/>
        </w:numPr>
        <w:spacing w:after="0"/>
        <w:contextualSpacing/>
        <w:jc w:val="both"/>
        <w:rPr>
          <w:rFonts w:ascii="Comic Sans MS" w:eastAsia="Calibri,Times New Roman" w:hAnsi="Comic Sans MS" w:cs="Calibri,Times New Roman"/>
          <w:sz w:val="20"/>
          <w:szCs w:val="20"/>
        </w:rPr>
      </w:pPr>
      <w:r w:rsidRPr="003D0183">
        <w:rPr>
          <w:rFonts w:ascii="Comic Sans MS" w:eastAsia="Calibri,Times New Roman" w:hAnsi="Comic Sans MS" w:cs="Calibri,Times New Roman"/>
          <w:sz w:val="20"/>
          <w:szCs w:val="20"/>
        </w:rPr>
        <w:t>ensure that the policy is in accordance with other whole school policies, e.g., SEN, the ethos of the school and our Christian beliefs;</w:t>
      </w:r>
    </w:p>
    <w:p w:rsidR="0076055A" w:rsidRPr="003D0183" w:rsidRDefault="0076055A" w:rsidP="0076055A">
      <w:pPr>
        <w:numPr>
          <w:ilvl w:val="0"/>
          <w:numId w:val="6"/>
        </w:numPr>
        <w:spacing w:after="0"/>
        <w:contextualSpacing/>
        <w:jc w:val="both"/>
        <w:rPr>
          <w:rFonts w:ascii="Comic Sans MS" w:eastAsia="Calibri,Times New Roman" w:hAnsi="Comic Sans MS" w:cs="Calibri,Times New Roman"/>
          <w:sz w:val="20"/>
          <w:szCs w:val="20"/>
        </w:rPr>
      </w:pPr>
      <w:r w:rsidRPr="003D0183">
        <w:rPr>
          <w:rFonts w:ascii="Comic Sans MS" w:eastAsia="Calibri,Times New Roman" w:hAnsi="Comic Sans MS" w:cs="Calibri,Times New Roman"/>
          <w:sz w:val="20"/>
          <w:szCs w:val="20"/>
        </w:rPr>
        <w:t>ensure that parents know of their right to withdraw their children;</w:t>
      </w:r>
    </w:p>
    <w:p w:rsidR="0076055A" w:rsidRPr="003D0183" w:rsidRDefault="0076055A" w:rsidP="0076055A">
      <w:pPr>
        <w:numPr>
          <w:ilvl w:val="0"/>
          <w:numId w:val="6"/>
        </w:numPr>
        <w:spacing w:after="0"/>
        <w:contextualSpacing/>
        <w:jc w:val="both"/>
        <w:rPr>
          <w:rFonts w:ascii="Comic Sans MS" w:eastAsia="Calibri,Times New Roman" w:hAnsi="Comic Sans MS" w:cs="Calibri,Times New Roman"/>
          <w:sz w:val="20"/>
          <w:szCs w:val="20"/>
        </w:rPr>
      </w:pPr>
      <w:r w:rsidRPr="003D0183">
        <w:rPr>
          <w:rFonts w:ascii="Comic Sans MS" w:eastAsia="Calibri,Times New Roman" w:hAnsi="Comic Sans MS" w:cs="Calibri,Times New Roman"/>
          <w:sz w:val="20"/>
          <w:szCs w:val="20"/>
        </w:rPr>
        <w:t>establish a link governor to share in the monitoring and evaluation of the programme, including resources used;</w:t>
      </w:r>
    </w:p>
    <w:p w:rsidR="0076055A" w:rsidRPr="00124E5C" w:rsidRDefault="0076055A" w:rsidP="0076055A">
      <w:pPr>
        <w:numPr>
          <w:ilvl w:val="0"/>
          <w:numId w:val="6"/>
        </w:numPr>
        <w:spacing w:after="0"/>
        <w:contextualSpacing/>
        <w:jc w:val="both"/>
        <w:rPr>
          <w:rFonts w:ascii="Comic Sans MS" w:eastAsia="Calibri,Times New Roman" w:hAnsi="Comic Sans MS" w:cs="Calibri,Times New Roman"/>
          <w:sz w:val="20"/>
          <w:szCs w:val="20"/>
        </w:rPr>
      </w:pPr>
      <w:r w:rsidRPr="003D0183">
        <w:rPr>
          <w:rFonts w:ascii="Comic Sans MS" w:eastAsia="Calibri,Times New Roman" w:hAnsi="Comic Sans MS" w:cs="Calibri,Times New Roman"/>
          <w:sz w:val="20"/>
          <w:szCs w:val="20"/>
        </w:rPr>
        <w:t>ensure that the policy provides proper and adequate coverage of relevant National Curriculum science topics and the setting of RSE within PSHE.</w:t>
      </w:r>
    </w:p>
    <w:p w:rsidR="0076055A" w:rsidRPr="003D0183" w:rsidRDefault="0076055A" w:rsidP="0076055A">
      <w:pPr>
        <w:spacing w:after="0"/>
        <w:jc w:val="both"/>
        <w:rPr>
          <w:rFonts w:ascii="Comic Sans MS" w:eastAsia="Times New Roman" w:hAnsi="Comic Sans MS" w:cs="Times New Roman"/>
          <w:b/>
          <w:sz w:val="20"/>
          <w:szCs w:val="20"/>
        </w:rPr>
      </w:pPr>
      <w:r w:rsidRPr="003D0183">
        <w:rPr>
          <w:rFonts w:ascii="Comic Sans MS" w:eastAsia="Calibri,Times New Roman" w:hAnsi="Comic Sans MS" w:cs="Calibri,Times New Roman"/>
          <w:b/>
          <w:bCs/>
          <w:sz w:val="20"/>
          <w:szCs w:val="20"/>
        </w:rPr>
        <w:t>Headteacher</w:t>
      </w:r>
    </w:p>
    <w:p w:rsidR="0076055A" w:rsidRPr="00124E5C" w:rsidRDefault="0076055A" w:rsidP="00124E5C">
      <w:pPr>
        <w:spacing w:after="0"/>
        <w:jc w:val="both"/>
        <w:rPr>
          <w:rFonts w:ascii="Comic Sans MS" w:eastAsia="Times New Roman" w:hAnsi="Comic Sans MS" w:cs="Times New Roman"/>
          <w:sz w:val="20"/>
          <w:szCs w:val="20"/>
        </w:rPr>
      </w:pPr>
      <w:r w:rsidRPr="003D0183">
        <w:rPr>
          <w:rFonts w:ascii="Comic Sans MS" w:eastAsia="Calibri,Times New Roman" w:hAnsi="Comic Sans MS" w:cs="Calibri,Times New Roman"/>
          <w:sz w:val="20"/>
          <w:szCs w:val="20"/>
        </w:rPr>
        <w:t>The Head teacher takes overall delegated responsibility for the implementation of this policy and for liaison with the Governing Body, parents, the Diocesan Schools’ Service and the Local Education Authority, also appropriate agencies.</w:t>
      </w:r>
    </w:p>
    <w:p w:rsidR="0076055A" w:rsidRPr="003D0183" w:rsidRDefault="0076055A" w:rsidP="0076055A">
      <w:pPr>
        <w:spacing w:after="0"/>
        <w:jc w:val="both"/>
        <w:rPr>
          <w:rFonts w:ascii="Comic Sans MS" w:eastAsia="Times New Roman" w:hAnsi="Comic Sans MS" w:cs="Times New Roman"/>
          <w:b/>
          <w:sz w:val="20"/>
          <w:szCs w:val="20"/>
        </w:rPr>
      </w:pPr>
      <w:r w:rsidRPr="003D0183">
        <w:rPr>
          <w:rFonts w:ascii="Comic Sans MS" w:eastAsia="Calibri,Times New Roman" w:hAnsi="Comic Sans MS" w:cs="Calibri,Times New Roman"/>
          <w:b/>
          <w:bCs/>
          <w:sz w:val="20"/>
          <w:szCs w:val="20"/>
        </w:rPr>
        <w:t>PSHE/RSE Co-Ordinator</w:t>
      </w:r>
    </w:p>
    <w:p w:rsidR="0076055A" w:rsidRPr="003D0183" w:rsidRDefault="0076055A" w:rsidP="0076055A">
      <w:pPr>
        <w:spacing w:after="0"/>
        <w:jc w:val="both"/>
        <w:rPr>
          <w:rFonts w:ascii="Comic Sans MS" w:eastAsia="Calibri,Times New Roman" w:hAnsi="Comic Sans MS" w:cs="Calibri,Times New Roman"/>
          <w:sz w:val="20"/>
          <w:szCs w:val="20"/>
        </w:rPr>
      </w:pPr>
      <w:r w:rsidRPr="003D0183">
        <w:rPr>
          <w:rFonts w:ascii="Comic Sans MS" w:eastAsia="Calibri,Times New Roman" w:hAnsi="Comic Sans MS" w:cs="Calibri,Times New Roman"/>
          <w:sz w:val="20"/>
          <w:szCs w:val="20"/>
        </w:rPr>
        <w:t>The co-ordinator with the head teacher has a general responsibility for supporting other members of staff in the implementation of this policy and will provide a lead in the dissemination of the information relating to RSE and the provision of in-service training.</w:t>
      </w:r>
    </w:p>
    <w:p w:rsidR="00124E5C" w:rsidRDefault="0076055A" w:rsidP="00124E5C">
      <w:pPr>
        <w:keepNext/>
        <w:spacing w:after="0"/>
        <w:jc w:val="both"/>
        <w:rPr>
          <w:rFonts w:ascii="Comic Sans MS" w:eastAsia="Calibri,Times New Roman" w:hAnsi="Comic Sans MS" w:cs="Calibri,Times New Roman"/>
          <w:b/>
          <w:bCs/>
          <w:sz w:val="20"/>
          <w:szCs w:val="20"/>
        </w:rPr>
      </w:pPr>
      <w:r w:rsidRPr="003D0183">
        <w:rPr>
          <w:rFonts w:ascii="Comic Sans MS" w:eastAsia="Calibri,Times New Roman" w:hAnsi="Comic Sans MS" w:cs="Calibri,Times New Roman"/>
          <w:b/>
          <w:bCs/>
          <w:sz w:val="20"/>
          <w:szCs w:val="20"/>
        </w:rPr>
        <w:t xml:space="preserve">All </w:t>
      </w:r>
      <w:r w:rsidR="00124E5C">
        <w:rPr>
          <w:rFonts w:ascii="Comic Sans MS" w:eastAsia="Calibri,Times New Roman" w:hAnsi="Comic Sans MS" w:cs="Calibri,Times New Roman"/>
          <w:b/>
          <w:bCs/>
          <w:sz w:val="20"/>
          <w:szCs w:val="20"/>
        </w:rPr>
        <w:t>Staff</w:t>
      </w:r>
    </w:p>
    <w:p w:rsidR="0076055A" w:rsidRPr="00124E5C" w:rsidRDefault="0076055A" w:rsidP="00124E5C">
      <w:pPr>
        <w:keepNext/>
        <w:spacing w:after="0"/>
        <w:jc w:val="both"/>
        <w:rPr>
          <w:rFonts w:ascii="Comic Sans MS" w:eastAsia="Times New Roman" w:hAnsi="Comic Sans MS" w:cs="Times New Roman"/>
          <w:b/>
          <w:sz w:val="20"/>
          <w:szCs w:val="20"/>
        </w:rPr>
      </w:pPr>
      <w:r w:rsidRPr="003D0183">
        <w:rPr>
          <w:rFonts w:ascii="Comic Sans MS" w:eastAsia="Calibri,Times New Roman" w:hAnsi="Comic Sans MS" w:cs="Calibri,Times New Roman"/>
          <w:sz w:val="20"/>
          <w:szCs w:val="20"/>
        </w:rPr>
        <w:t>Teachers will be expected to teach RSE in accordance with the Catholic Ethos of the school. Appropriate training will be made available for all staff teaching RSE. All staff have been included in the development of this policy and all staff should be aware of the policy and how it relates to them.</w:t>
      </w:r>
    </w:p>
    <w:p w:rsidR="0076055A" w:rsidRPr="00A9765B" w:rsidRDefault="0076055A" w:rsidP="00A9765B">
      <w:pPr>
        <w:spacing w:after="0" w:line="240" w:lineRule="auto"/>
        <w:jc w:val="both"/>
        <w:rPr>
          <w:rFonts w:ascii="Comic Sans MS" w:eastAsia="Times New Roman" w:hAnsi="Comic Sans MS" w:cs="Times New Roman"/>
          <w:sz w:val="20"/>
          <w:lang w:eastAsia="en-GB"/>
        </w:rPr>
      </w:pPr>
    </w:p>
    <w:p w:rsidR="00A9765B" w:rsidRPr="00A9765B" w:rsidRDefault="00A9765B" w:rsidP="00A9765B">
      <w:pPr>
        <w:spacing w:after="0" w:line="240" w:lineRule="auto"/>
        <w:jc w:val="both"/>
        <w:rPr>
          <w:rFonts w:ascii="Comic Sans MS" w:eastAsia="Times New Roman" w:hAnsi="Comic Sans MS" w:cs="Times New Roman"/>
          <w:sz w:val="20"/>
          <w:lang w:eastAsia="en-GB"/>
        </w:rPr>
      </w:pPr>
    </w:p>
    <w:p w:rsidR="00A9765B" w:rsidRPr="00A9765B" w:rsidRDefault="00A9765B" w:rsidP="00A9765B">
      <w:pPr>
        <w:spacing w:after="0" w:line="240" w:lineRule="auto"/>
        <w:jc w:val="both"/>
        <w:rPr>
          <w:rFonts w:ascii="Comic Sans MS" w:eastAsia="Times New Roman" w:hAnsi="Comic Sans MS" w:cs="Times New Roman"/>
          <w:sz w:val="20"/>
          <w:lang w:eastAsia="en-GB"/>
        </w:rPr>
      </w:pPr>
    </w:p>
    <w:p w:rsidR="00A9765B" w:rsidRPr="00A9765B" w:rsidRDefault="00A9765B" w:rsidP="00A9765B">
      <w:pPr>
        <w:spacing w:after="0" w:line="240" w:lineRule="auto"/>
        <w:rPr>
          <w:rFonts w:ascii="Comic Sans MS" w:eastAsia="Times New Roman" w:hAnsi="Comic Sans MS" w:cs="Times New Roman"/>
          <w:sz w:val="20"/>
          <w:lang w:eastAsia="en-GB"/>
        </w:rPr>
      </w:pPr>
    </w:p>
    <w:p w:rsidR="007D0F15" w:rsidRPr="003D0183" w:rsidRDefault="007D0F15">
      <w:pPr>
        <w:rPr>
          <w:rFonts w:ascii="Comic Sans MS" w:hAnsi="Comic Sans MS"/>
        </w:rPr>
      </w:pPr>
    </w:p>
    <w:sectPr w:rsidR="007D0F15" w:rsidRPr="003D0183" w:rsidSect="006F202B">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213" w:rsidRDefault="00053213" w:rsidP="00A9765B">
      <w:pPr>
        <w:spacing w:after="0" w:line="240" w:lineRule="auto"/>
      </w:pPr>
      <w:r>
        <w:separator/>
      </w:r>
    </w:p>
  </w:endnote>
  <w:endnote w:type="continuationSeparator" w:id="0">
    <w:p w:rsidR="00053213" w:rsidRDefault="00053213" w:rsidP="00A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Times New Roman">
    <w:altName w:val="Times New Roman"/>
    <w:panose1 w:val="00000000000000000000"/>
    <w:charset w:val="00"/>
    <w:family w:val="roman"/>
    <w:notTrueType/>
    <w:pitch w:val="default"/>
  </w:font>
  <w:font w:name="Calibri,Times New Roman,Arial U">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213" w:rsidRDefault="00053213" w:rsidP="00A9765B">
      <w:pPr>
        <w:spacing w:after="0" w:line="240" w:lineRule="auto"/>
      </w:pPr>
      <w:r>
        <w:separator/>
      </w:r>
    </w:p>
  </w:footnote>
  <w:footnote w:type="continuationSeparator" w:id="0">
    <w:p w:rsidR="00053213" w:rsidRDefault="00053213" w:rsidP="00A9765B">
      <w:pPr>
        <w:spacing w:after="0" w:line="240" w:lineRule="auto"/>
      </w:pPr>
      <w:r>
        <w:continuationSeparator/>
      </w:r>
    </w:p>
  </w:footnote>
  <w:footnote w:id="1">
    <w:p w:rsidR="00A9765B" w:rsidRPr="00515FB5" w:rsidRDefault="00A9765B" w:rsidP="00A9765B">
      <w:pPr>
        <w:pStyle w:val="FootnoteText"/>
        <w:rPr>
          <w:rFonts w:ascii="Gill Sans MT" w:hAnsi="Gill Sans MT" w:cstheme="minorHAnsi"/>
          <w:sz w:val="18"/>
          <w:szCs w:val="18"/>
        </w:rPr>
      </w:pPr>
    </w:p>
  </w:footnote>
  <w:footnote w:id="2">
    <w:p w:rsidR="00A9765B" w:rsidRPr="00515FB5" w:rsidRDefault="00A9765B" w:rsidP="00A9765B">
      <w:pPr>
        <w:pStyle w:val="FootnoteText"/>
        <w:rPr>
          <w:rFonts w:ascii="Gill Sans MT" w:hAnsi="Gill Sans MT"/>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1ACD"/>
    <w:multiLevelType w:val="hybridMultilevel"/>
    <w:tmpl w:val="A1D88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C0E65"/>
    <w:multiLevelType w:val="hybridMultilevel"/>
    <w:tmpl w:val="ED42B6B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A66FF"/>
    <w:multiLevelType w:val="hybridMultilevel"/>
    <w:tmpl w:val="2888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36F9A"/>
    <w:multiLevelType w:val="hybridMultilevel"/>
    <w:tmpl w:val="8D1E62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B1D1A"/>
    <w:multiLevelType w:val="hybridMultilevel"/>
    <w:tmpl w:val="3C969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15568"/>
    <w:multiLevelType w:val="hybridMultilevel"/>
    <w:tmpl w:val="7854C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759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6631CC"/>
    <w:multiLevelType w:val="hybridMultilevel"/>
    <w:tmpl w:val="28DAAE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52E6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2"/>
  </w:num>
  <w:num w:numId="4">
    <w:abstractNumId w:val="7"/>
  </w:num>
  <w:num w:numId="5">
    <w:abstractNumId w:val="1"/>
  </w:num>
  <w:num w:numId="6">
    <w:abstractNumId w:val="3"/>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10"/>
    <w:rsid w:val="00053213"/>
    <w:rsid w:val="000B41A4"/>
    <w:rsid w:val="000E79B9"/>
    <w:rsid w:val="00124E5C"/>
    <w:rsid w:val="001275D8"/>
    <w:rsid w:val="00300764"/>
    <w:rsid w:val="003C3984"/>
    <w:rsid w:val="003D0183"/>
    <w:rsid w:val="005B6E49"/>
    <w:rsid w:val="005C1B03"/>
    <w:rsid w:val="00681220"/>
    <w:rsid w:val="0076055A"/>
    <w:rsid w:val="007D0F15"/>
    <w:rsid w:val="00A7348F"/>
    <w:rsid w:val="00A9765B"/>
    <w:rsid w:val="00AB6F3C"/>
    <w:rsid w:val="00D30BB4"/>
    <w:rsid w:val="00D4462A"/>
    <w:rsid w:val="00E52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A59732-7A0C-434B-9FA9-D7D1243A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9765B"/>
    <w:pPr>
      <w:spacing w:after="0" w:line="240" w:lineRule="auto"/>
      <w:jc w:val="both"/>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A9765B"/>
    <w:rPr>
      <w:rFonts w:ascii="Calibri" w:eastAsia="Times New Roman" w:hAnsi="Calibri" w:cs="Times New Roman"/>
      <w:sz w:val="20"/>
      <w:szCs w:val="20"/>
    </w:rPr>
  </w:style>
  <w:style w:type="character" w:styleId="FootnoteReference">
    <w:name w:val="footnote reference"/>
    <w:unhideWhenUsed/>
    <w:rsid w:val="00A9765B"/>
    <w:rPr>
      <w:vertAlign w:val="superscript"/>
    </w:rPr>
  </w:style>
  <w:style w:type="paragraph" w:styleId="ListParagraph">
    <w:name w:val="List Paragraph"/>
    <w:basedOn w:val="Normal"/>
    <w:uiPriority w:val="34"/>
    <w:qFormat/>
    <w:rsid w:val="005C1B03"/>
    <w:pPr>
      <w:ind w:left="720"/>
      <w:contextualSpacing/>
    </w:pPr>
  </w:style>
  <w:style w:type="paragraph" w:styleId="BalloonText">
    <w:name w:val="Balloon Text"/>
    <w:basedOn w:val="Normal"/>
    <w:link w:val="BalloonTextChar"/>
    <w:uiPriority w:val="99"/>
    <w:semiHidden/>
    <w:unhideWhenUsed/>
    <w:rsid w:val="00A73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4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 Peter's Catholic Primary School</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Office</cp:lastModifiedBy>
  <cp:revision>2</cp:revision>
  <dcterms:created xsi:type="dcterms:W3CDTF">2020-09-15T10:11:00Z</dcterms:created>
  <dcterms:modified xsi:type="dcterms:W3CDTF">2020-09-15T10:11:00Z</dcterms:modified>
</cp:coreProperties>
</file>